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E4D0" w14:textId="0B8FD278" w:rsidR="002112E3" w:rsidRPr="00CD2ED7" w:rsidRDefault="00C37F6D" w:rsidP="0043072A">
      <w:pPr>
        <w:pStyle w:val="Addressee"/>
        <w:framePr w:h="597" w:hRule="exact" w:wrap="around" w:y="2633"/>
        <w:rPr>
          <w:b/>
          <w:lang w:val="en-GB"/>
        </w:rPr>
      </w:pPr>
      <w:r w:rsidRPr="00CD2ED7">
        <w:rPr>
          <w:b/>
          <w:lang w:val="en-GB"/>
        </w:rPr>
        <w:t>Media release</w:t>
      </w:r>
    </w:p>
    <w:p w14:paraId="1947BE35" w14:textId="0799C251" w:rsidR="0043072A" w:rsidRPr="00D71D97" w:rsidRDefault="00556261" w:rsidP="0043072A">
      <w:pPr>
        <w:pStyle w:val="Addressee"/>
        <w:framePr w:h="597" w:hRule="exact" w:wrap="around" w:y="2633"/>
        <w:rPr>
          <w:lang w:val="en-GB"/>
        </w:rPr>
      </w:pPr>
      <w:r w:rsidRPr="00556261">
        <w:rPr>
          <w:lang w:val="en-GB"/>
        </w:rPr>
        <w:t>June 27, 2023</w:t>
      </w:r>
    </w:p>
    <w:p w14:paraId="6DF6F79A" w14:textId="77777777" w:rsidR="00CD2ED7" w:rsidRDefault="00CD2ED7">
      <w:pPr>
        <w:rPr>
          <w:b/>
          <w:sz w:val="22"/>
          <w:szCs w:val="22"/>
          <w:lang w:val="en-GB"/>
        </w:rPr>
      </w:pPr>
      <w:bookmarkStart w:id="0" w:name="FormOfAddress"/>
    </w:p>
    <w:p w14:paraId="434C7A73" w14:textId="77777777" w:rsidR="00CD2ED7" w:rsidRDefault="00CD2ED7">
      <w:pPr>
        <w:rPr>
          <w:b/>
          <w:sz w:val="22"/>
          <w:szCs w:val="22"/>
          <w:lang w:val="en-GB"/>
        </w:rPr>
      </w:pPr>
    </w:p>
    <w:p w14:paraId="4EC99995" w14:textId="2D9F2AF8" w:rsidR="003A5B8C" w:rsidRDefault="00B833F8">
      <w:pPr>
        <w:rPr>
          <w:b/>
          <w:sz w:val="22"/>
          <w:szCs w:val="22"/>
          <w:lang w:val="en-GB"/>
        </w:rPr>
      </w:pPr>
      <w:r>
        <w:rPr>
          <w:b/>
          <w:sz w:val="22"/>
          <w:szCs w:val="22"/>
          <w:lang w:val="en-GB"/>
        </w:rPr>
        <w:t xml:space="preserve">USP </w:t>
      </w:r>
      <w:r w:rsidR="00CD2ED7" w:rsidRPr="00CD2ED7">
        <w:rPr>
          <w:b/>
          <w:sz w:val="22"/>
          <w:szCs w:val="22"/>
          <w:lang w:val="en-GB"/>
        </w:rPr>
        <w:t xml:space="preserve">laser marker of the latest generation: FOBA </w:t>
      </w:r>
      <w:r w:rsidR="00556261">
        <w:rPr>
          <w:b/>
          <w:sz w:val="22"/>
          <w:szCs w:val="22"/>
          <w:lang w:val="en-GB"/>
        </w:rPr>
        <w:t>is coming</w:t>
      </w:r>
      <w:r w:rsidR="00CD2ED7" w:rsidRPr="00CD2ED7">
        <w:rPr>
          <w:b/>
          <w:sz w:val="22"/>
          <w:szCs w:val="22"/>
          <w:lang w:val="en-GB"/>
        </w:rPr>
        <w:t xml:space="preserve"> to </w:t>
      </w:r>
      <w:r w:rsidR="00556261">
        <w:rPr>
          <w:b/>
          <w:sz w:val="22"/>
          <w:szCs w:val="22"/>
          <w:lang w:val="en-GB"/>
        </w:rPr>
        <w:t xml:space="preserve">the </w:t>
      </w:r>
      <w:r w:rsidR="00CD2ED7" w:rsidRPr="00CD2ED7">
        <w:rPr>
          <w:b/>
          <w:sz w:val="22"/>
          <w:szCs w:val="22"/>
          <w:lang w:val="en-GB"/>
        </w:rPr>
        <w:t xml:space="preserve">market with </w:t>
      </w:r>
      <w:r w:rsidR="00556261">
        <w:rPr>
          <w:b/>
          <w:sz w:val="22"/>
          <w:szCs w:val="22"/>
          <w:lang w:val="en-GB"/>
        </w:rPr>
        <w:t xml:space="preserve">an </w:t>
      </w:r>
      <w:r>
        <w:rPr>
          <w:b/>
          <w:sz w:val="22"/>
          <w:szCs w:val="22"/>
          <w:lang w:val="en-GB"/>
        </w:rPr>
        <w:t xml:space="preserve">ultrashort pulse </w:t>
      </w:r>
      <w:proofErr w:type="gramStart"/>
      <w:r>
        <w:rPr>
          <w:b/>
          <w:sz w:val="22"/>
          <w:szCs w:val="22"/>
          <w:lang w:val="en-GB"/>
        </w:rPr>
        <w:t>laser</w:t>
      </w:r>
      <w:proofErr w:type="gramEnd"/>
    </w:p>
    <w:p w14:paraId="3FEC02F5" w14:textId="77777777" w:rsidR="00CD2ED7" w:rsidRPr="00D71D97" w:rsidRDefault="00CD2ED7">
      <w:pPr>
        <w:rPr>
          <w:b/>
          <w:lang w:val="en-GB"/>
        </w:rPr>
      </w:pPr>
    </w:p>
    <w:p w14:paraId="2715D21B" w14:textId="59EE72B3" w:rsidR="0043072A" w:rsidRPr="00D272FF" w:rsidRDefault="001514D7" w:rsidP="00D272FF">
      <w:pPr>
        <w:pStyle w:val="Addressee"/>
        <w:framePr w:w="0" w:hRule="auto" w:hSpace="0" w:wrap="auto" w:vAnchor="margin" w:hAnchor="text" w:xAlign="left" w:yAlign="inline" w:anchorLock="0"/>
        <w:spacing w:line="288" w:lineRule="auto"/>
        <w:rPr>
          <w:b/>
          <w:szCs w:val="20"/>
          <w:lang w:val="en-US"/>
        </w:rPr>
      </w:pPr>
      <w:r w:rsidRPr="00CD2ED7">
        <w:rPr>
          <w:b/>
          <w:szCs w:val="20"/>
          <w:lang w:val="en-GB"/>
        </w:rPr>
        <w:t>Selmsdorf</w:t>
      </w:r>
      <w:r w:rsidR="003A5B8C" w:rsidRPr="00CD2ED7">
        <w:rPr>
          <w:b/>
          <w:szCs w:val="20"/>
          <w:lang w:val="en-GB"/>
        </w:rPr>
        <w:t xml:space="preserve">, </w:t>
      </w:r>
      <w:r w:rsidR="00D71D97" w:rsidRPr="00CD2ED7">
        <w:rPr>
          <w:b/>
          <w:szCs w:val="20"/>
          <w:lang w:val="en-GB"/>
        </w:rPr>
        <w:t>June 2023</w:t>
      </w:r>
      <w:r w:rsidR="003A5B8C" w:rsidRPr="00CD2ED7">
        <w:rPr>
          <w:b/>
          <w:szCs w:val="20"/>
          <w:lang w:val="en-GB"/>
        </w:rPr>
        <w:t xml:space="preserve"> – </w:t>
      </w:r>
      <w:r w:rsidR="00300B03">
        <w:rPr>
          <w:b/>
          <w:szCs w:val="20"/>
          <w:lang w:val="en-GB"/>
        </w:rPr>
        <w:t>FOBA’s</w:t>
      </w:r>
      <w:r w:rsidR="00CD2ED7" w:rsidRPr="00CD2ED7">
        <w:rPr>
          <w:b/>
          <w:szCs w:val="20"/>
          <w:lang w:val="en-GB"/>
        </w:rPr>
        <w:t xml:space="preserve"> new F.0100-ir marking system </w:t>
      </w:r>
      <w:r w:rsidR="00794A61">
        <w:rPr>
          <w:b/>
          <w:szCs w:val="20"/>
          <w:lang w:val="en-GB"/>
        </w:rPr>
        <w:t>creates</w:t>
      </w:r>
      <w:r w:rsidR="00CD2ED7" w:rsidRPr="00CD2ED7">
        <w:rPr>
          <w:b/>
          <w:szCs w:val="20"/>
          <w:lang w:val="en-GB"/>
        </w:rPr>
        <w:t xml:space="preserve"> deep black markings on medical stainless steel, </w:t>
      </w:r>
      <w:r w:rsidR="00B833F8" w:rsidRPr="00CD2ED7">
        <w:rPr>
          <w:b/>
          <w:szCs w:val="20"/>
          <w:lang w:val="en-GB"/>
        </w:rPr>
        <w:t>titanium,</w:t>
      </w:r>
      <w:r w:rsidR="00CD2ED7" w:rsidRPr="00CD2ED7">
        <w:rPr>
          <w:b/>
          <w:szCs w:val="20"/>
          <w:lang w:val="en-GB"/>
        </w:rPr>
        <w:t xml:space="preserve"> or plastics. Its adjustable pulse width a</w:t>
      </w:r>
      <w:r w:rsidR="00CD2ED7">
        <w:rPr>
          <w:b/>
          <w:szCs w:val="20"/>
          <w:lang w:val="en-GB"/>
        </w:rPr>
        <w:t xml:space="preserve">nd its </w:t>
      </w:r>
      <w:r w:rsidR="00CD2ED7" w:rsidRPr="00CD2ED7">
        <w:rPr>
          <w:b/>
          <w:szCs w:val="20"/>
          <w:lang w:val="en-GB"/>
        </w:rPr>
        <w:t>1</w:t>
      </w:r>
      <w:r w:rsidR="00B833F8">
        <w:rPr>
          <w:b/>
          <w:szCs w:val="20"/>
          <w:lang w:val="en-GB"/>
        </w:rPr>
        <w:t>0</w:t>
      </w:r>
      <w:r w:rsidR="00CD2ED7" w:rsidRPr="00CD2ED7">
        <w:rPr>
          <w:b/>
          <w:szCs w:val="20"/>
          <w:lang w:val="en-GB"/>
        </w:rPr>
        <w:t xml:space="preserve"> watts laser power </w:t>
      </w:r>
      <w:r w:rsidR="00794A61">
        <w:rPr>
          <w:b/>
          <w:szCs w:val="20"/>
          <w:lang w:val="en-GB"/>
        </w:rPr>
        <w:t>enable</w:t>
      </w:r>
      <w:r w:rsidR="00CD2ED7" w:rsidRPr="00CD2ED7">
        <w:rPr>
          <w:b/>
          <w:szCs w:val="20"/>
          <w:lang w:val="en-GB"/>
        </w:rPr>
        <w:t xml:space="preserve"> </w:t>
      </w:r>
      <w:r w:rsidR="00794A61">
        <w:rPr>
          <w:b/>
          <w:szCs w:val="20"/>
          <w:lang w:val="en-GB"/>
        </w:rPr>
        <w:t>accurate results</w:t>
      </w:r>
      <w:r w:rsidR="00CD2ED7" w:rsidRPr="00CD2ED7">
        <w:rPr>
          <w:b/>
          <w:szCs w:val="20"/>
          <w:lang w:val="en-GB"/>
        </w:rPr>
        <w:t xml:space="preserve"> on </w:t>
      </w:r>
      <w:r w:rsidR="00B833F8">
        <w:rPr>
          <w:b/>
          <w:szCs w:val="20"/>
          <w:lang w:val="en-GB"/>
        </w:rPr>
        <w:t>various</w:t>
      </w:r>
      <w:r w:rsidR="00CD2ED7" w:rsidRPr="00CD2ED7">
        <w:rPr>
          <w:b/>
          <w:szCs w:val="20"/>
          <w:lang w:val="en-GB"/>
        </w:rPr>
        <w:t xml:space="preserve"> surfaces. In combination with FOBA's valida</w:t>
      </w:r>
      <w:r w:rsidR="00794A61">
        <w:rPr>
          <w:b/>
          <w:szCs w:val="20"/>
          <w:lang w:val="en-GB"/>
        </w:rPr>
        <w:t>tion-ready</w:t>
      </w:r>
      <w:r w:rsidR="00CD2ED7" w:rsidRPr="00CD2ED7">
        <w:rPr>
          <w:b/>
          <w:szCs w:val="20"/>
          <w:lang w:val="en-GB"/>
        </w:rPr>
        <w:t xml:space="preserve"> process solution,</w:t>
      </w:r>
      <w:r w:rsidR="00556261">
        <w:rPr>
          <w:b/>
          <w:szCs w:val="20"/>
          <w:lang w:val="en-GB"/>
        </w:rPr>
        <w:t xml:space="preserve"> the</w:t>
      </w:r>
      <w:r w:rsidR="00CD2ED7" w:rsidRPr="00CD2ED7">
        <w:rPr>
          <w:b/>
          <w:szCs w:val="20"/>
          <w:lang w:val="en-GB"/>
        </w:rPr>
        <w:t xml:space="preserve"> F.0100-ir </w:t>
      </w:r>
      <w:r w:rsidR="00794A61">
        <w:rPr>
          <w:b/>
          <w:szCs w:val="20"/>
          <w:lang w:val="en-GB"/>
        </w:rPr>
        <w:t>provides advantages especially for</w:t>
      </w:r>
      <w:r w:rsidR="00CD2ED7" w:rsidRPr="00CD2ED7">
        <w:rPr>
          <w:b/>
          <w:szCs w:val="20"/>
          <w:lang w:val="en-GB"/>
        </w:rPr>
        <w:t xml:space="preserve"> medical device manufactur</w:t>
      </w:r>
      <w:r w:rsidR="00794A61">
        <w:rPr>
          <w:b/>
          <w:szCs w:val="20"/>
          <w:lang w:val="en-GB"/>
        </w:rPr>
        <w:t>ers</w:t>
      </w:r>
      <w:r w:rsidR="00CD2ED7" w:rsidRPr="00CD2ED7">
        <w:rPr>
          <w:b/>
          <w:szCs w:val="20"/>
          <w:lang w:val="en-GB"/>
        </w:rPr>
        <w:t>.</w:t>
      </w:r>
      <w:r w:rsidR="003A5B8C" w:rsidRPr="00D272FF">
        <w:rPr>
          <w:b/>
          <w:szCs w:val="20"/>
          <w:lang w:val="en-US"/>
        </w:rPr>
        <w:t xml:space="preserve"> </w:t>
      </w:r>
    </w:p>
    <w:p w14:paraId="0B2A1BA5" w14:textId="77777777" w:rsidR="0043072A" w:rsidRPr="003A5B8C" w:rsidRDefault="0043072A">
      <w:pPr>
        <w:rPr>
          <w:b/>
          <w:lang w:val="en-US"/>
        </w:rPr>
      </w:pPr>
    </w:p>
    <w:p w14:paraId="5F37EE9B" w14:textId="7723B60C" w:rsidR="00517FB2" w:rsidRDefault="00B833F8" w:rsidP="00517FB2">
      <w:pPr>
        <w:pStyle w:val="EinfacherAbsatz"/>
        <w:rPr>
          <w:rFonts w:ascii="Arial" w:hAnsi="Arial" w:cs="Times New Roman"/>
          <w:color w:val="auto"/>
          <w:sz w:val="20"/>
          <w:szCs w:val="20"/>
          <w:lang w:val="en-US"/>
        </w:rPr>
      </w:pPr>
      <w:r w:rsidRPr="00B833F8">
        <w:rPr>
          <w:rFonts w:ascii="Arial" w:hAnsi="Arial" w:cs="Times New Roman"/>
          <w:color w:val="auto"/>
          <w:sz w:val="20"/>
          <w:szCs w:val="20"/>
          <w:lang w:val="en-US"/>
        </w:rPr>
        <w:t xml:space="preserve">The ultrashort pulse laser marks in the deepest, </w:t>
      </w:r>
      <w:proofErr w:type="gramStart"/>
      <w:r w:rsidRPr="00B833F8">
        <w:rPr>
          <w:rFonts w:ascii="Arial" w:hAnsi="Arial" w:cs="Times New Roman"/>
          <w:color w:val="auto"/>
          <w:sz w:val="20"/>
          <w:szCs w:val="20"/>
          <w:lang w:val="en-US"/>
        </w:rPr>
        <w:t>matt</w:t>
      </w:r>
      <w:proofErr w:type="gramEnd"/>
      <w:r w:rsidRPr="00B833F8">
        <w:rPr>
          <w:rFonts w:ascii="Arial" w:hAnsi="Arial" w:cs="Times New Roman"/>
          <w:color w:val="auto"/>
          <w:sz w:val="20"/>
          <w:szCs w:val="20"/>
          <w:lang w:val="en-US"/>
        </w:rPr>
        <w:t xml:space="preserve"> and non-reflective black without generating </w:t>
      </w:r>
      <w:r>
        <w:rPr>
          <w:rFonts w:ascii="Arial" w:hAnsi="Arial" w:cs="Times New Roman"/>
          <w:color w:val="auto"/>
          <w:sz w:val="20"/>
          <w:szCs w:val="20"/>
          <w:lang w:val="en-US"/>
        </w:rPr>
        <w:t>significant</w:t>
      </w:r>
      <w:r w:rsidRPr="00B833F8">
        <w:rPr>
          <w:rFonts w:ascii="Arial" w:hAnsi="Arial" w:cs="Times New Roman"/>
          <w:color w:val="auto"/>
          <w:sz w:val="20"/>
          <w:szCs w:val="20"/>
          <w:lang w:val="en-US"/>
        </w:rPr>
        <w:t xml:space="preserve"> heat input on the workpiece. Even through further processing steps, such as passivation, the marking remains reliably legible and </w:t>
      </w:r>
      <w:r w:rsidR="00397AE4" w:rsidRPr="00B833F8">
        <w:rPr>
          <w:rFonts w:ascii="Arial" w:hAnsi="Arial" w:cs="Times New Roman"/>
          <w:color w:val="auto"/>
          <w:sz w:val="20"/>
          <w:szCs w:val="20"/>
          <w:lang w:val="en-US"/>
        </w:rPr>
        <w:t>corrosion resistant</w:t>
      </w:r>
      <w:r w:rsidRPr="00B833F8">
        <w:rPr>
          <w:rFonts w:ascii="Arial" w:hAnsi="Arial" w:cs="Times New Roman"/>
          <w:color w:val="auto"/>
          <w:sz w:val="20"/>
          <w:szCs w:val="20"/>
          <w:lang w:val="en-US"/>
        </w:rPr>
        <w:t xml:space="preserve">. Due to the very short pulses down to the femtosecond range, in combination with high pulse energies, </w:t>
      </w:r>
      <w:r>
        <w:rPr>
          <w:rFonts w:ascii="Arial" w:hAnsi="Arial" w:cs="Times New Roman"/>
          <w:color w:val="auto"/>
          <w:sz w:val="20"/>
          <w:szCs w:val="20"/>
          <w:lang w:val="en-US"/>
        </w:rPr>
        <w:t xml:space="preserve">the system marks </w:t>
      </w:r>
      <w:r w:rsidRPr="00B833F8">
        <w:rPr>
          <w:rFonts w:ascii="Arial" w:hAnsi="Arial" w:cs="Times New Roman"/>
          <w:color w:val="auto"/>
          <w:sz w:val="20"/>
          <w:szCs w:val="20"/>
          <w:lang w:val="en-US"/>
        </w:rPr>
        <w:t xml:space="preserve">various stainless steels, titanium and </w:t>
      </w:r>
      <w:r w:rsidR="00556261">
        <w:rPr>
          <w:rFonts w:ascii="Arial" w:hAnsi="Arial" w:cs="Times New Roman"/>
          <w:color w:val="auto"/>
          <w:sz w:val="20"/>
          <w:szCs w:val="20"/>
          <w:lang w:val="en-US"/>
        </w:rPr>
        <w:t>a variety of</w:t>
      </w:r>
      <w:r w:rsidRPr="00B833F8">
        <w:rPr>
          <w:rFonts w:ascii="Arial" w:hAnsi="Arial" w:cs="Times New Roman"/>
          <w:color w:val="auto"/>
          <w:sz w:val="20"/>
          <w:szCs w:val="20"/>
          <w:lang w:val="en-US"/>
        </w:rPr>
        <w:t xml:space="preserve"> plastics</w:t>
      </w:r>
      <w:r w:rsidR="00517FB2" w:rsidRPr="00517FB2">
        <w:rPr>
          <w:rFonts w:ascii="Arial" w:hAnsi="Arial" w:cs="Times New Roman"/>
          <w:color w:val="auto"/>
          <w:sz w:val="20"/>
          <w:szCs w:val="20"/>
          <w:lang w:val="en-US"/>
        </w:rPr>
        <w:t>.</w:t>
      </w:r>
    </w:p>
    <w:p w14:paraId="0C09116A" w14:textId="77777777" w:rsidR="00517FB2" w:rsidRPr="00517FB2" w:rsidRDefault="00517FB2" w:rsidP="00517FB2">
      <w:pPr>
        <w:pStyle w:val="EinfacherAbsatz"/>
        <w:rPr>
          <w:rFonts w:ascii="Arial" w:hAnsi="Arial" w:cs="Times New Roman"/>
          <w:color w:val="auto"/>
          <w:sz w:val="20"/>
          <w:szCs w:val="20"/>
          <w:lang w:val="en-US"/>
        </w:rPr>
      </w:pPr>
    </w:p>
    <w:p w14:paraId="7FC9942F" w14:textId="11C6B14A" w:rsidR="00517FB2" w:rsidRDefault="00517FB2" w:rsidP="00517FB2">
      <w:pPr>
        <w:pStyle w:val="EinfacherAbsatz"/>
        <w:rPr>
          <w:rFonts w:ascii="Arial" w:hAnsi="Arial" w:cs="Times New Roman"/>
          <w:color w:val="auto"/>
          <w:sz w:val="20"/>
          <w:szCs w:val="20"/>
          <w:lang w:val="en-US"/>
        </w:rPr>
      </w:pPr>
      <w:r w:rsidRPr="00517FB2">
        <w:rPr>
          <w:rFonts w:ascii="Arial" w:hAnsi="Arial" w:cs="Times New Roman"/>
          <w:color w:val="auto"/>
          <w:sz w:val="20"/>
          <w:szCs w:val="20"/>
          <w:lang w:val="en-US"/>
        </w:rPr>
        <w:t>When developing its ultrashort pulse laser system, FOBA placed particular emphasis on its ability to be integrated into the proven FOBA workflow. "For our customers, it is of course crucial that our lasers achieve consistently reliable marking results. But they also trust that the entire process is</w:t>
      </w:r>
      <w:r w:rsidR="00397AE4">
        <w:rPr>
          <w:rFonts w:ascii="Arial" w:hAnsi="Arial" w:cs="Times New Roman"/>
          <w:color w:val="auto"/>
          <w:sz w:val="20"/>
          <w:szCs w:val="20"/>
          <w:lang w:val="en-US"/>
        </w:rPr>
        <w:t xml:space="preserve"> highly </w:t>
      </w:r>
      <w:r w:rsidR="00ED1DFF">
        <w:rPr>
          <w:rFonts w:ascii="Arial" w:hAnsi="Arial" w:cs="Times New Roman"/>
          <w:color w:val="auto"/>
          <w:sz w:val="20"/>
          <w:szCs w:val="20"/>
          <w:lang w:val="en-US"/>
        </w:rPr>
        <w:t>dependable</w:t>
      </w:r>
      <w:r w:rsidRPr="00517FB2">
        <w:rPr>
          <w:rFonts w:ascii="Arial" w:hAnsi="Arial" w:cs="Times New Roman"/>
          <w:color w:val="auto"/>
          <w:sz w:val="20"/>
          <w:szCs w:val="20"/>
          <w:lang w:val="en-US"/>
        </w:rPr>
        <w:t xml:space="preserve">, and a new marking system </w:t>
      </w:r>
      <w:proofErr w:type="gramStart"/>
      <w:r w:rsidRPr="00517FB2">
        <w:rPr>
          <w:rFonts w:ascii="Arial" w:hAnsi="Arial" w:cs="Times New Roman"/>
          <w:color w:val="auto"/>
          <w:sz w:val="20"/>
          <w:szCs w:val="20"/>
          <w:lang w:val="en-US"/>
        </w:rPr>
        <w:t>has to</w:t>
      </w:r>
      <w:proofErr w:type="gramEnd"/>
      <w:r w:rsidRPr="00517FB2">
        <w:rPr>
          <w:rFonts w:ascii="Arial" w:hAnsi="Arial" w:cs="Times New Roman"/>
          <w:color w:val="auto"/>
          <w:sz w:val="20"/>
          <w:szCs w:val="20"/>
          <w:lang w:val="en-US"/>
        </w:rPr>
        <w:t xml:space="preserve"> keep up with that," says FOBA's </w:t>
      </w:r>
      <w:r w:rsidR="00397AE4">
        <w:rPr>
          <w:rFonts w:ascii="Arial" w:hAnsi="Arial" w:cs="Times New Roman"/>
          <w:color w:val="auto"/>
          <w:sz w:val="20"/>
          <w:szCs w:val="20"/>
          <w:lang w:val="en-US"/>
        </w:rPr>
        <w:t>D</w:t>
      </w:r>
      <w:r w:rsidR="00B833F8">
        <w:rPr>
          <w:rFonts w:ascii="Arial" w:hAnsi="Arial" w:cs="Times New Roman"/>
          <w:color w:val="auto"/>
          <w:sz w:val="20"/>
          <w:szCs w:val="20"/>
          <w:lang w:val="en-US"/>
        </w:rPr>
        <w:t xml:space="preserve">irector </w:t>
      </w:r>
      <w:r w:rsidR="00397AE4">
        <w:rPr>
          <w:rFonts w:ascii="Arial" w:hAnsi="Arial" w:cs="Times New Roman"/>
          <w:color w:val="auto"/>
          <w:sz w:val="20"/>
          <w:szCs w:val="20"/>
          <w:lang w:val="en-US"/>
        </w:rPr>
        <w:t>P</w:t>
      </w:r>
      <w:r w:rsidRPr="00517FB2">
        <w:rPr>
          <w:rFonts w:ascii="Arial" w:hAnsi="Arial" w:cs="Times New Roman"/>
          <w:color w:val="auto"/>
          <w:sz w:val="20"/>
          <w:szCs w:val="20"/>
          <w:lang w:val="en-US"/>
        </w:rPr>
        <w:t xml:space="preserve">roduct </w:t>
      </w:r>
      <w:r w:rsidR="00397AE4">
        <w:rPr>
          <w:rFonts w:ascii="Arial" w:hAnsi="Arial" w:cs="Times New Roman"/>
          <w:color w:val="auto"/>
          <w:sz w:val="20"/>
          <w:szCs w:val="20"/>
          <w:lang w:val="en-US"/>
        </w:rPr>
        <w:t>M</w:t>
      </w:r>
      <w:r w:rsidRPr="00517FB2">
        <w:rPr>
          <w:rFonts w:ascii="Arial" w:hAnsi="Arial" w:cs="Times New Roman"/>
          <w:color w:val="auto"/>
          <w:sz w:val="20"/>
          <w:szCs w:val="20"/>
          <w:lang w:val="en-US"/>
        </w:rPr>
        <w:t>anage</w:t>
      </w:r>
      <w:r w:rsidR="00B833F8">
        <w:rPr>
          <w:rFonts w:ascii="Arial" w:hAnsi="Arial" w:cs="Times New Roman"/>
          <w:color w:val="auto"/>
          <w:sz w:val="20"/>
          <w:szCs w:val="20"/>
          <w:lang w:val="en-US"/>
        </w:rPr>
        <w:t xml:space="preserve">ment </w:t>
      </w:r>
      <w:r w:rsidRPr="00517FB2">
        <w:rPr>
          <w:rFonts w:ascii="Arial" w:hAnsi="Arial" w:cs="Times New Roman"/>
          <w:color w:val="auto"/>
          <w:sz w:val="20"/>
          <w:szCs w:val="20"/>
          <w:lang w:val="en-US"/>
        </w:rPr>
        <w:t>Philipp Febel.</w:t>
      </w:r>
    </w:p>
    <w:p w14:paraId="043BE7CB" w14:textId="77777777" w:rsidR="00517FB2" w:rsidRPr="00517FB2" w:rsidRDefault="00517FB2" w:rsidP="00517FB2">
      <w:pPr>
        <w:pStyle w:val="EinfacherAbsatz"/>
        <w:rPr>
          <w:rFonts w:ascii="Arial" w:hAnsi="Arial" w:cs="Times New Roman"/>
          <w:color w:val="auto"/>
          <w:sz w:val="20"/>
          <w:szCs w:val="20"/>
          <w:lang w:val="en-US"/>
        </w:rPr>
      </w:pPr>
    </w:p>
    <w:p w14:paraId="1A83044C" w14:textId="42CF0B52" w:rsidR="00397AE4" w:rsidRDefault="00397AE4" w:rsidP="00517FB2">
      <w:pPr>
        <w:pStyle w:val="EinfacherAbsatz"/>
        <w:rPr>
          <w:rFonts w:ascii="Arial" w:hAnsi="Arial" w:cs="Times New Roman"/>
          <w:color w:val="auto"/>
          <w:sz w:val="20"/>
          <w:szCs w:val="20"/>
          <w:lang w:val="en-US"/>
        </w:rPr>
      </w:pPr>
      <w:r w:rsidRPr="00397AE4">
        <w:rPr>
          <w:rFonts w:ascii="Arial" w:hAnsi="Arial" w:cs="Times New Roman"/>
          <w:color w:val="auto"/>
          <w:sz w:val="20"/>
          <w:szCs w:val="20"/>
          <w:lang w:val="en-US"/>
        </w:rPr>
        <w:t xml:space="preserve">The integration of a </w:t>
      </w:r>
      <w:r>
        <w:rPr>
          <w:rFonts w:ascii="Arial" w:hAnsi="Arial" w:cs="Times New Roman"/>
          <w:color w:val="auto"/>
          <w:sz w:val="20"/>
          <w:szCs w:val="20"/>
          <w:lang w:val="en-US"/>
        </w:rPr>
        <w:t>capable</w:t>
      </w:r>
      <w:r w:rsidRPr="00397AE4">
        <w:rPr>
          <w:rFonts w:ascii="Arial" w:hAnsi="Arial" w:cs="Times New Roman"/>
          <w:color w:val="auto"/>
          <w:sz w:val="20"/>
          <w:szCs w:val="20"/>
          <w:lang w:val="en-US"/>
        </w:rPr>
        <w:t xml:space="preserve">, </w:t>
      </w:r>
      <w:proofErr w:type="gramStart"/>
      <w:r w:rsidRPr="00397AE4">
        <w:rPr>
          <w:rFonts w:ascii="Arial" w:hAnsi="Arial" w:cs="Times New Roman"/>
          <w:color w:val="auto"/>
          <w:sz w:val="20"/>
          <w:szCs w:val="20"/>
          <w:lang w:val="en-US"/>
        </w:rPr>
        <w:t>compact</w:t>
      </w:r>
      <w:proofErr w:type="gramEnd"/>
      <w:r w:rsidRPr="00397AE4">
        <w:rPr>
          <w:rFonts w:ascii="Arial" w:hAnsi="Arial" w:cs="Times New Roman"/>
          <w:color w:val="auto"/>
          <w:sz w:val="20"/>
          <w:szCs w:val="20"/>
          <w:lang w:val="en-US"/>
        </w:rPr>
        <w:t xml:space="preserve"> and very flexible laser source was the top priority during </w:t>
      </w:r>
      <w:r>
        <w:rPr>
          <w:rFonts w:ascii="Arial" w:hAnsi="Arial" w:cs="Times New Roman"/>
          <w:color w:val="auto"/>
          <w:sz w:val="20"/>
          <w:szCs w:val="20"/>
          <w:lang w:val="en-US"/>
        </w:rPr>
        <w:t xml:space="preserve">product </w:t>
      </w:r>
      <w:r w:rsidRPr="00397AE4">
        <w:rPr>
          <w:rFonts w:ascii="Arial" w:hAnsi="Arial" w:cs="Times New Roman"/>
          <w:color w:val="auto"/>
          <w:sz w:val="20"/>
          <w:szCs w:val="20"/>
          <w:lang w:val="en-US"/>
        </w:rPr>
        <w:t xml:space="preserve">development. "Our laser system offers adjustable pulse widths for specific material requirements. This is not a matter of course in the ultrashort range," says Philipp Febel. </w:t>
      </w:r>
      <w:r w:rsidR="001521F6">
        <w:rPr>
          <w:rFonts w:ascii="Arial" w:hAnsi="Arial" w:cs="Times New Roman"/>
          <w:color w:val="auto"/>
          <w:sz w:val="20"/>
          <w:szCs w:val="20"/>
          <w:lang w:val="en-US"/>
        </w:rPr>
        <w:t xml:space="preserve">As a result, </w:t>
      </w:r>
      <w:r w:rsidR="00556261">
        <w:rPr>
          <w:rFonts w:ascii="Arial" w:hAnsi="Arial" w:cs="Times New Roman"/>
          <w:color w:val="auto"/>
          <w:sz w:val="20"/>
          <w:szCs w:val="20"/>
          <w:lang w:val="en-US"/>
        </w:rPr>
        <w:t xml:space="preserve">the </w:t>
      </w:r>
      <w:r w:rsidR="001521F6">
        <w:rPr>
          <w:rFonts w:ascii="Arial" w:hAnsi="Arial" w:cs="Times New Roman"/>
          <w:color w:val="auto"/>
          <w:sz w:val="20"/>
          <w:szCs w:val="20"/>
          <w:lang w:val="en-US"/>
        </w:rPr>
        <w:t>FOBA F</w:t>
      </w:r>
      <w:r w:rsidR="00300B03">
        <w:rPr>
          <w:rFonts w:ascii="Arial" w:hAnsi="Arial" w:cs="Times New Roman"/>
          <w:color w:val="auto"/>
          <w:sz w:val="20"/>
          <w:szCs w:val="20"/>
          <w:lang w:val="en-US"/>
        </w:rPr>
        <w:t>.</w:t>
      </w:r>
      <w:r w:rsidR="001521F6">
        <w:rPr>
          <w:rFonts w:ascii="Arial" w:hAnsi="Arial" w:cs="Times New Roman"/>
          <w:color w:val="auto"/>
          <w:sz w:val="20"/>
          <w:szCs w:val="20"/>
          <w:lang w:val="en-US"/>
        </w:rPr>
        <w:t>0100-ir marking system provides</w:t>
      </w:r>
      <w:r w:rsidRPr="00397AE4">
        <w:rPr>
          <w:rFonts w:ascii="Arial" w:hAnsi="Arial" w:cs="Times New Roman"/>
          <w:color w:val="auto"/>
          <w:sz w:val="20"/>
          <w:szCs w:val="20"/>
          <w:lang w:val="en-US"/>
        </w:rPr>
        <w:t xml:space="preserve"> a wide range of applic</w:t>
      </w:r>
      <w:r>
        <w:rPr>
          <w:rFonts w:ascii="Arial" w:hAnsi="Arial" w:cs="Times New Roman"/>
          <w:color w:val="auto"/>
          <w:sz w:val="20"/>
          <w:szCs w:val="20"/>
          <w:lang w:val="en-US"/>
        </w:rPr>
        <w:t>ability</w:t>
      </w:r>
      <w:r w:rsidRPr="00397AE4">
        <w:rPr>
          <w:rFonts w:ascii="Arial" w:hAnsi="Arial" w:cs="Times New Roman"/>
          <w:color w:val="auto"/>
          <w:sz w:val="20"/>
          <w:szCs w:val="20"/>
          <w:lang w:val="en-US"/>
        </w:rPr>
        <w:t xml:space="preserve">, high </w:t>
      </w:r>
      <w:r w:rsidR="001521F6" w:rsidRPr="00397AE4">
        <w:rPr>
          <w:rFonts w:ascii="Arial" w:hAnsi="Arial" w:cs="Times New Roman"/>
          <w:color w:val="auto"/>
          <w:sz w:val="20"/>
          <w:szCs w:val="20"/>
          <w:lang w:val="en-US"/>
        </w:rPr>
        <w:t>precision,</w:t>
      </w:r>
      <w:r w:rsidRPr="00397AE4">
        <w:rPr>
          <w:rFonts w:ascii="Arial" w:hAnsi="Arial" w:cs="Times New Roman"/>
          <w:color w:val="auto"/>
          <w:sz w:val="20"/>
          <w:szCs w:val="20"/>
          <w:lang w:val="en-US"/>
        </w:rPr>
        <w:t xml:space="preserve"> and outstanding process stability.</w:t>
      </w:r>
    </w:p>
    <w:p w14:paraId="0729DA58" w14:textId="77777777" w:rsidR="00517FB2" w:rsidRDefault="00517FB2" w:rsidP="00517FB2">
      <w:pPr>
        <w:pStyle w:val="EinfacherAbsatz"/>
        <w:rPr>
          <w:rFonts w:ascii="Arial" w:hAnsi="Arial" w:cs="Times New Roman"/>
          <w:color w:val="auto"/>
          <w:sz w:val="20"/>
          <w:szCs w:val="20"/>
          <w:lang w:val="en-US"/>
        </w:rPr>
      </w:pPr>
    </w:p>
    <w:p w14:paraId="6B57AFAE" w14:textId="3E2A630A" w:rsidR="00517FB2" w:rsidRDefault="00517FB2" w:rsidP="00517FB2">
      <w:pPr>
        <w:pStyle w:val="EinfacherAbsatz"/>
        <w:rPr>
          <w:rFonts w:ascii="Arial" w:hAnsi="Arial" w:cs="Times New Roman"/>
          <w:color w:val="auto"/>
          <w:sz w:val="20"/>
          <w:szCs w:val="20"/>
          <w:lang w:val="en-US"/>
        </w:rPr>
      </w:pPr>
      <w:r w:rsidRPr="00517FB2">
        <w:rPr>
          <w:rFonts w:ascii="Arial" w:hAnsi="Arial" w:cs="Times New Roman"/>
          <w:color w:val="auto"/>
          <w:sz w:val="20"/>
          <w:szCs w:val="20"/>
          <w:lang w:val="en-US"/>
        </w:rPr>
        <w:t>"The laser head is so compact that we can integrate it into our M-</w:t>
      </w:r>
      <w:r w:rsidR="00397AE4">
        <w:rPr>
          <w:rFonts w:ascii="Arial" w:hAnsi="Arial" w:cs="Times New Roman"/>
          <w:color w:val="auto"/>
          <w:sz w:val="20"/>
          <w:szCs w:val="20"/>
          <w:lang w:val="en-US"/>
        </w:rPr>
        <w:t>S</w:t>
      </w:r>
      <w:r w:rsidRPr="00517FB2">
        <w:rPr>
          <w:rFonts w:ascii="Arial" w:hAnsi="Arial" w:cs="Times New Roman"/>
          <w:color w:val="auto"/>
          <w:sz w:val="20"/>
          <w:szCs w:val="20"/>
          <w:lang w:val="en-US"/>
        </w:rPr>
        <w:t>eries marking workstations. And that</w:t>
      </w:r>
      <w:r w:rsidR="00397AE4">
        <w:rPr>
          <w:rFonts w:ascii="Arial" w:hAnsi="Arial" w:cs="Times New Roman"/>
          <w:color w:val="auto"/>
          <w:sz w:val="20"/>
          <w:szCs w:val="20"/>
          <w:lang w:val="en-US"/>
        </w:rPr>
        <w:t xml:space="preserve"> </w:t>
      </w:r>
      <w:r w:rsidRPr="00517FB2">
        <w:rPr>
          <w:rFonts w:ascii="Arial" w:hAnsi="Arial" w:cs="Times New Roman"/>
          <w:color w:val="auto"/>
          <w:sz w:val="20"/>
          <w:szCs w:val="20"/>
          <w:lang w:val="en-US"/>
        </w:rPr>
        <w:t xml:space="preserve">is often a requirement with our customers," Febel explains further. Since the system is air-cooled and </w:t>
      </w:r>
      <w:r w:rsidR="00397AE4">
        <w:rPr>
          <w:rFonts w:ascii="Arial" w:hAnsi="Arial" w:cs="Times New Roman"/>
          <w:color w:val="auto"/>
          <w:sz w:val="20"/>
          <w:szCs w:val="20"/>
          <w:lang w:val="en-US"/>
        </w:rPr>
        <w:t>uses</w:t>
      </w:r>
      <w:r w:rsidRPr="00517FB2">
        <w:rPr>
          <w:rFonts w:ascii="Arial" w:hAnsi="Arial" w:cs="Times New Roman"/>
          <w:color w:val="auto"/>
          <w:sz w:val="20"/>
          <w:szCs w:val="20"/>
          <w:lang w:val="en-US"/>
        </w:rPr>
        <w:t xml:space="preserve"> </w:t>
      </w:r>
      <w:r w:rsidR="00397AE4">
        <w:rPr>
          <w:rFonts w:ascii="Arial" w:hAnsi="Arial" w:cs="Times New Roman"/>
          <w:color w:val="auto"/>
          <w:sz w:val="20"/>
          <w:szCs w:val="20"/>
          <w:lang w:val="en-US"/>
        </w:rPr>
        <w:t xml:space="preserve">hardly </w:t>
      </w:r>
      <w:r w:rsidRPr="00517FB2">
        <w:rPr>
          <w:rFonts w:ascii="Arial" w:hAnsi="Arial" w:cs="Times New Roman"/>
          <w:color w:val="auto"/>
          <w:sz w:val="20"/>
          <w:szCs w:val="20"/>
          <w:lang w:val="en-US"/>
        </w:rPr>
        <w:t xml:space="preserve">any consumables, it requires </w:t>
      </w:r>
      <w:r w:rsidR="00300B03">
        <w:rPr>
          <w:rFonts w:ascii="Arial" w:hAnsi="Arial" w:cs="Times New Roman"/>
          <w:color w:val="auto"/>
          <w:sz w:val="20"/>
          <w:szCs w:val="20"/>
          <w:lang w:val="en-US"/>
        </w:rPr>
        <w:t xml:space="preserve">little </w:t>
      </w:r>
      <w:r w:rsidRPr="00517FB2">
        <w:rPr>
          <w:rFonts w:ascii="Arial" w:hAnsi="Arial" w:cs="Times New Roman"/>
          <w:color w:val="auto"/>
          <w:sz w:val="20"/>
          <w:szCs w:val="20"/>
          <w:lang w:val="en-US"/>
        </w:rPr>
        <w:t>maintenance. In</w:t>
      </w:r>
      <w:r w:rsidR="00397AE4" w:rsidRPr="00397AE4">
        <w:rPr>
          <w:rFonts w:ascii="Arial" w:hAnsi="Arial" w:cs="Times New Roman"/>
          <w:color w:val="auto"/>
          <w:sz w:val="20"/>
          <w:szCs w:val="20"/>
          <w:lang w:val="en-US"/>
        </w:rPr>
        <w:t xml:space="preserve"> addition, </w:t>
      </w:r>
      <w:r w:rsidR="0094430E" w:rsidRPr="00397AE4">
        <w:rPr>
          <w:rFonts w:ascii="Arial" w:hAnsi="Arial" w:cs="Times New Roman"/>
          <w:color w:val="auto"/>
          <w:sz w:val="20"/>
          <w:szCs w:val="20"/>
          <w:lang w:val="en-US"/>
        </w:rPr>
        <w:t>the high marking speed</w:t>
      </w:r>
      <w:r w:rsidR="0094430E">
        <w:rPr>
          <w:rFonts w:ascii="Arial" w:hAnsi="Arial" w:cs="Times New Roman"/>
          <w:color w:val="auto"/>
          <w:sz w:val="20"/>
          <w:szCs w:val="20"/>
          <w:lang w:val="en-US"/>
        </w:rPr>
        <w:t xml:space="preserve"> </w:t>
      </w:r>
      <w:r w:rsidR="00556261">
        <w:rPr>
          <w:rFonts w:ascii="Arial" w:hAnsi="Arial" w:cs="Times New Roman"/>
          <w:color w:val="auto"/>
          <w:sz w:val="20"/>
          <w:szCs w:val="20"/>
          <w:lang w:val="en-US"/>
        </w:rPr>
        <w:t>in</w:t>
      </w:r>
      <w:r w:rsidR="00397AE4" w:rsidRPr="00397AE4">
        <w:rPr>
          <w:rFonts w:ascii="Arial" w:hAnsi="Arial" w:cs="Times New Roman"/>
          <w:color w:val="auto"/>
          <w:sz w:val="20"/>
          <w:szCs w:val="20"/>
          <w:lang w:val="en-US"/>
        </w:rPr>
        <w:t xml:space="preserve"> combination with FOBA's established camera and software solutions enable lean and </w:t>
      </w:r>
      <w:r w:rsidR="00397AE4">
        <w:rPr>
          <w:rFonts w:ascii="Arial" w:hAnsi="Arial" w:cs="Times New Roman"/>
          <w:color w:val="auto"/>
          <w:sz w:val="20"/>
          <w:szCs w:val="20"/>
          <w:lang w:val="en-US"/>
        </w:rPr>
        <w:t>efficient</w:t>
      </w:r>
      <w:r w:rsidR="00397AE4" w:rsidRPr="00397AE4">
        <w:rPr>
          <w:rFonts w:ascii="Arial" w:hAnsi="Arial" w:cs="Times New Roman"/>
          <w:color w:val="auto"/>
          <w:sz w:val="20"/>
          <w:szCs w:val="20"/>
          <w:lang w:val="en-US"/>
        </w:rPr>
        <w:t xml:space="preserve"> part </w:t>
      </w:r>
      <w:r w:rsidR="001521F6">
        <w:rPr>
          <w:rFonts w:ascii="Arial" w:hAnsi="Arial" w:cs="Times New Roman"/>
          <w:color w:val="auto"/>
          <w:sz w:val="20"/>
          <w:szCs w:val="20"/>
          <w:lang w:val="en-US"/>
        </w:rPr>
        <w:t>manufacturing</w:t>
      </w:r>
      <w:r w:rsidR="00397AE4" w:rsidRPr="00397AE4">
        <w:rPr>
          <w:rFonts w:ascii="Arial" w:hAnsi="Arial" w:cs="Times New Roman"/>
          <w:color w:val="auto"/>
          <w:sz w:val="20"/>
          <w:szCs w:val="20"/>
          <w:lang w:val="en-US"/>
        </w:rPr>
        <w:t>.</w:t>
      </w:r>
      <w:r w:rsidRPr="00517FB2">
        <w:rPr>
          <w:rFonts w:ascii="Arial" w:hAnsi="Arial" w:cs="Times New Roman"/>
          <w:color w:val="auto"/>
          <w:sz w:val="20"/>
          <w:szCs w:val="20"/>
          <w:lang w:val="en-US"/>
        </w:rPr>
        <w:t xml:space="preserve"> </w:t>
      </w:r>
    </w:p>
    <w:p w14:paraId="1E1711F1" w14:textId="77777777" w:rsidR="00397AE4" w:rsidRDefault="00397AE4" w:rsidP="00517FB2">
      <w:pPr>
        <w:pStyle w:val="EinfacherAbsatz"/>
        <w:rPr>
          <w:rFonts w:ascii="Arial" w:hAnsi="Arial" w:cs="Times New Roman"/>
          <w:color w:val="auto"/>
          <w:sz w:val="20"/>
          <w:szCs w:val="20"/>
          <w:lang w:val="en-US"/>
        </w:rPr>
      </w:pPr>
    </w:p>
    <w:p w14:paraId="0E2D9349" w14:textId="3FF1036C" w:rsidR="003A5B8C" w:rsidRDefault="00397AE4" w:rsidP="00397AE4">
      <w:pPr>
        <w:pStyle w:val="EinfacherAbsatz"/>
        <w:rPr>
          <w:rFonts w:ascii="Arial" w:hAnsi="Arial" w:cs="Times New Roman"/>
          <w:color w:val="auto"/>
          <w:sz w:val="20"/>
          <w:szCs w:val="20"/>
          <w:lang w:val="en-US"/>
        </w:rPr>
      </w:pPr>
      <w:r w:rsidRPr="00397AE4">
        <w:rPr>
          <w:rFonts w:ascii="Arial" w:hAnsi="Arial" w:cs="Times New Roman"/>
          <w:color w:val="auto"/>
          <w:sz w:val="20"/>
          <w:szCs w:val="20"/>
          <w:lang w:val="en-US"/>
        </w:rPr>
        <w:t>FOBA offers interested users sample markings with the new U</w:t>
      </w:r>
      <w:r w:rsidR="00556261">
        <w:rPr>
          <w:rFonts w:ascii="Arial" w:hAnsi="Arial" w:cs="Times New Roman"/>
          <w:color w:val="auto"/>
          <w:sz w:val="20"/>
          <w:szCs w:val="20"/>
          <w:lang w:val="en-US"/>
        </w:rPr>
        <w:t>S</w:t>
      </w:r>
      <w:r w:rsidRPr="00397AE4">
        <w:rPr>
          <w:rFonts w:ascii="Arial" w:hAnsi="Arial" w:cs="Times New Roman"/>
          <w:color w:val="auto"/>
          <w:sz w:val="20"/>
          <w:szCs w:val="20"/>
          <w:lang w:val="en-US"/>
        </w:rPr>
        <w:t xml:space="preserve">P marking system. Marking applications from medical device manufacturing, automotive component production or electronics are suitable. Materials that are usually marked with other wavelengths such as UV can also be considered. Detailed advice on the best possible marking configuration </w:t>
      </w:r>
      <w:r>
        <w:rPr>
          <w:rFonts w:ascii="Arial" w:hAnsi="Arial" w:cs="Times New Roman"/>
          <w:color w:val="auto"/>
          <w:sz w:val="20"/>
          <w:szCs w:val="20"/>
          <w:lang w:val="en-US"/>
        </w:rPr>
        <w:t>will be part of the service.</w:t>
      </w:r>
    </w:p>
    <w:p w14:paraId="2669B34C" w14:textId="55883300" w:rsidR="00556261" w:rsidRDefault="00556261" w:rsidP="00397AE4">
      <w:pPr>
        <w:pStyle w:val="EinfacherAbsatz"/>
        <w:rPr>
          <w:rFonts w:ascii="Arial" w:hAnsi="Arial" w:cs="Times New Roman"/>
          <w:color w:val="auto"/>
          <w:sz w:val="20"/>
          <w:szCs w:val="20"/>
          <w:lang w:val="en-US"/>
        </w:rPr>
      </w:pPr>
    </w:p>
    <w:p w14:paraId="5FBDAF1E" w14:textId="77777777" w:rsidR="00517FB2" w:rsidRDefault="00517FB2" w:rsidP="00517FB2">
      <w:pPr>
        <w:pStyle w:val="EinfacherAbsatz"/>
        <w:rPr>
          <w:rFonts w:ascii="Arial" w:hAnsi="Arial" w:cs="Times New Roman"/>
          <w:color w:val="auto"/>
          <w:sz w:val="20"/>
          <w:szCs w:val="20"/>
          <w:lang w:val="en-US"/>
        </w:rPr>
      </w:pPr>
    </w:p>
    <w:p w14:paraId="5C8D63FE" w14:textId="77777777" w:rsidR="00517FB2" w:rsidRPr="00517FB2" w:rsidRDefault="00517FB2" w:rsidP="00517FB2">
      <w:pPr>
        <w:pStyle w:val="EinfacherAbsatz"/>
        <w:rPr>
          <w:rFonts w:ascii="Arial" w:hAnsi="Arial" w:cs="Times New Roman"/>
          <w:b/>
          <w:bCs/>
          <w:color w:val="auto"/>
          <w:sz w:val="20"/>
          <w:szCs w:val="20"/>
          <w:lang w:val="en-US"/>
        </w:rPr>
      </w:pPr>
      <w:r w:rsidRPr="00517FB2">
        <w:rPr>
          <w:rFonts w:ascii="Arial" w:hAnsi="Arial" w:cs="Times New Roman"/>
          <w:b/>
          <w:bCs/>
          <w:color w:val="auto"/>
          <w:sz w:val="20"/>
          <w:szCs w:val="20"/>
          <w:lang w:val="en-US"/>
        </w:rPr>
        <w:lastRenderedPageBreak/>
        <w:t xml:space="preserve">FOBA Laser Marking + Engraving </w:t>
      </w:r>
    </w:p>
    <w:p w14:paraId="4E8D01EB" w14:textId="5852D11B" w:rsidR="00517FB2" w:rsidRPr="00517FB2" w:rsidRDefault="00F93D06" w:rsidP="00517FB2">
      <w:pPr>
        <w:pStyle w:val="EinfacherAbsatz"/>
        <w:rPr>
          <w:rFonts w:ascii="Arial" w:hAnsi="Arial" w:cs="Times New Roman"/>
          <w:b/>
          <w:bCs/>
          <w:color w:val="auto"/>
          <w:sz w:val="20"/>
          <w:szCs w:val="20"/>
          <w:lang w:val="en-US"/>
        </w:rPr>
      </w:pPr>
      <w:hyperlink r:id="rId7" w:history="1">
        <w:r w:rsidR="00517FB2" w:rsidRPr="00517FB2">
          <w:rPr>
            <w:rStyle w:val="Hyperlink"/>
            <w:rFonts w:ascii="Arial" w:hAnsi="Arial" w:cs="Times New Roman"/>
            <w:b/>
            <w:bCs/>
            <w:sz w:val="20"/>
            <w:szCs w:val="20"/>
            <w:lang w:val="en-US"/>
          </w:rPr>
          <w:t>https://www.fobalaser.com/</w:t>
        </w:r>
      </w:hyperlink>
    </w:p>
    <w:p w14:paraId="35CB7409" w14:textId="77777777" w:rsidR="00517FB2" w:rsidRPr="00517FB2" w:rsidRDefault="00517FB2" w:rsidP="00517FB2">
      <w:pPr>
        <w:pStyle w:val="EinfacherAbsatz"/>
        <w:rPr>
          <w:rFonts w:ascii="Arial" w:hAnsi="Arial" w:cs="Times New Roman"/>
          <w:color w:val="auto"/>
          <w:sz w:val="20"/>
          <w:szCs w:val="20"/>
          <w:lang w:val="en-US"/>
        </w:rPr>
      </w:pPr>
    </w:p>
    <w:p w14:paraId="01A5A83C" w14:textId="6FF75643" w:rsidR="00C37F6D" w:rsidRPr="00D71D97" w:rsidRDefault="00C37F6D">
      <w:pPr>
        <w:rPr>
          <w:b/>
          <w:szCs w:val="20"/>
          <w:lang w:val="en-GB"/>
        </w:rPr>
      </w:pPr>
      <w:r w:rsidRPr="00D71D97">
        <w:rPr>
          <w:b/>
          <w:szCs w:val="20"/>
          <w:lang w:val="en-GB"/>
        </w:rPr>
        <w:t>Images for editorial use:</w:t>
      </w:r>
    </w:p>
    <w:p w14:paraId="480D003F" w14:textId="77777777" w:rsidR="00C37F6D" w:rsidRPr="00D71D97" w:rsidRDefault="00C37F6D">
      <w:pPr>
        <w:rPr>
          <w:b/>
          <w:szCs w:val="20"/>
          <w:lang w:val="en-GB"/>
        </w:rPr>
      </w:pPr>
    </w:p>
    <w:p w14:paraId="1B2F494A" w14:textId="651967BB" w:rsidR="00C37F6D" w:rsidRDefault="00556261">
      <w:pPr>
        <w:rPr>
          <w:b/>
          <w:szCs w:val="20"/>
          <w:lang w:val="en-GB"/>
        </w:rPr>
      </w:pPr>
      <w:r>
        <w:rPr>
          <w:noProof/>
          <w:szCs w:val="20"/>
          <w:lang w:val="en-US"/>
        </w:rPr>
        <w:drawing>
          <wp:inline distT="0" distB="0" distL="0" distR="0" wp14:anchorId="1AAD5DE2" wp14:editId="07F75EA1">
            <wp:extent cx="3218400" cy="2160000"/>
            <wp:effectExtent l="0" t="0" r="1270" b="0"/>
            <wp:docPr id="11" name="Grafik 11" descr="Ein Bild, das Maschine, Elektronik, Tex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Maschine, Elektronik, Text, Desig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8400" cy="2160000"/>
                    </a:xfrm>
                    <a:prstGeom prst="rect">
                      <a:avLst/>
                    </a:prstGeom>
                    <a:noFill/>
                    <a:ln>
                      <a:noFill/>
                    </a:ln>
                  </pic:spPr>
                </pic:pic>
              </a:graphicData>
            </a:graphic>
          </wp:inline>
        </w:drawing>
      </w:r>
    </w:p>
    <w:p w14:paraId="16CE4A1E" w14:textId="072DB367" w:rsidR="00556261" w:rsidRPr="00793DCA" w:rsidRDefault="00556261">
      <w:pPr>
        <w:rPr>
          <w:bCs/>
          <w:sz w:val="18"/>
          <w:szCs w:val="18"/>
          <w:lang w:val="en-GB"/>
        </w:rPr>
      </w:pPr>
      <w:r w:rsidRPr="00793DCA">
        <w:rPr>
          <w:bCs/>
          <w:sz w:val="18"/>
          <w:szCs w:val="18"/>
          <w:lang w:val="en-GB"/>
        </w:rPr>
        <w:t xml:space="preserve">FOBA F.0100-ir </w:t>
      </w:r>
      <w:r w:rsidR="00793DCA">
        <w:rPr>
          <w:bCs/>
          <w:sz w:val="18"/>
          <w:szCs w:val="18"/>
          <w:lang w:val="en-GB"/>
        </w:rPr>
        <w:t xml:space="preserve">ultrashort pulse laser marking system with its </w:t>
      </w:r>
      <w:r w:rsidR="001A72D3">
        <w:rPr>
          <w:bCs/>
          <w:sz w:val="18"/>
          <w:szCs w:val="18"/>
          <w:lang w:val="en-GB"/>
        </w:rPr>
        <w:t xml:space="preserve">laser control and </w:t>
      </w:r>
      <w:r w:rsidR="00793DCA">
        <w:rPr>
          <w:bCs/>
          <w:sz w:val="18"/>
          <w:szCs w:val="18"/>
          <w:lang w:val="en-GB"/>
        </w:rPr>
        <w:t>supply unit</w:t>
      </w:r>
      <w:r w:rsidR="001A72D3">
        <w:rPr>
          <w:bCs/>
          <w:sz w:val="18"/>
          <w:szCs w:val="18"/>
          <w:lang w:val="en-GB"/>
        </w:rPr>
        <w:t>s</w:t>
      </w:r>
      <w:r w:rsidR="00793DCA">
        <w:rPr>
          <w:bCs/>
          <w:sz w:val="18"/>
          <w:szCs w:val="18"/>
          <w:lang w:val="en-GB"/>
        </w:rPr>
        <w:t xml:space="preserve">. </w:t>
      </w:r>
    </w:p>
    <w:p w14:paraId="06ECE4E0" w14:textId="77777777" w:rsidR="00556261" w:rsidRDefault="00556261">
      <w:pPr>
        <w:rPr>
          <w:b/>
          <w:szCs w:val="20"/>
          <w:lang w:val="en-GB"/>
        </w:rPr>
      </w:pPr>
    </w:p>
    <w:p w14:paraId="4843F477" w14:textId="0F3A8E6E" w:rsidR="00556261" w:rsidRPr="00D71D97" w:rsidRDefault="00793DCA">
      <w:pPr>
        <w:rPr>
          <w:b/>
          <w:szCs w:val="20"/>
          <w:lang w:val="en-GB"/>
        </w:rPr>
      </w:pPr>
      <w:r>
        <w:rPr>
          <w:noProof/>
        </w:rPr>
        <w:drawing>
          <wp:inline distT="0" distB="0" distL="0" distR="0" wp14:anchorId="44C3A5CA" wp14:editId="2F102625">
            <wp:extent cx="3218400" cy="2160000"/>
            <wp:effectExtent l="0" t="0" r="1270" b="0"/>
            <wp:docPr id="13" name="Grafik 13" descr="Ein Bild, das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Desig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8400" cy="2160000"/>
                    </a:xfrm>
                    <a:prstGeom prst="rect">
                      <a:avLst/>
                    </a:prstGeom>
                    <a:noFill/>
                    <a:ln>
                      <a:noFill/>
                    </a:ln>
                  </pic:spPr>
                </pic:pic>
              </a:graphicData>
            </a:graphic>
          </wp:inline>
        </w:drawing>
      </w:r>
    </w:p>
    <w:p w14:paraId="7AD0828D" w14:textId="77777777" w:rsidR="00793DCA" w:rsidRPr="00793DCA" w:rsidRDefault="00793DCA" w:rsidP="00793DCA">
      <w:pPr>
        <w:rPr>
          <w:bCs/>
          <w:sz w:val="18"/>
          <w:szCs w:val="18"/>
          <w:lang w:val="en-GB"/>
        </w:rPr>
      </w:pPr>
      <w:r w:rsidRPr="00793DCA">
        <w:rPr>
          <w:bCs/>
          <w:sz w:val="18"/>
          <w:szCs w:val="18"/>
          <w:lang w:val="en-GB"/>
        </w:rPr>
        <w:t>FOBA F.0100-ir is the latest generation of FOBA’s laser marking systems</w:t>
      </w:r>
      <w:r>
        <w:rPr>
          <w:bCs/>
          <w:sz w:val="18"/>
          <w:szCs w:val="18"/>
          <w:lang w:val="en-GB"/>
        </w:rPr>
        <w:t xml:space="preserve"> which incorporates an ultrashort pulse laser source. </w:t>
      </w:r>
    </w:p>
    <w:p w14:paraId="47C86173" w14:textId="77777777" w:rsidR="00C37F6D" w:rsidRPr="00D71D97" w:rsidRDefault="00C37F6D">
      <w:pPr>
        <w:rPr>
          <w:b/>
          <w:szCs w:val="20"/>
          <w:lang w:val="en-GB"/>
        </w:rPr>
      </w:pPr>
    </w:p>
    <w:bookmarkEnd w:id="0"/>
    <w:p w14:paraId="6B55D2C5" w14:textId="77777777" w:rsidR="003F216B" w:rsidRPr="00D71D97" w:rsidRDefault="003F216B" w:rsidP="00B87B8E">
      <w:pPr>
        <w:rPr>
          <w:sz w:val="16"/>
          <w:szCs w:val="16"/>
          <w:lang w:val="en-GB"/>
        </w:rPr>
      </w:pPr>
    </w:p>
    <w:p w14:paraId="5683BA30" w14:textId="77777777" w:rsidR="003A5B8C" w:rsidRPr="00D71D97" w:rsidRDefault="003A5B8C" w:rsidP="003A5B8C">
      <w:pPr>
        <w:ind w:right="-8"/>
        <w:jc w:val="both"/>
        <w:rPr>
          <w:rFonts w:cs="Arial"/>
          <w:sz w:val="16"/>
          <w:szCs w:val="16"/>
          <w:lang w:val="en-GB"/>
        </w:rPr>
      </w:pPr>
    </w:p>
    <w:p w14:paraId="617DDEE8" w14:textId="51692DCC" w:rsidR="00D272FF" w:rsidRPr="00D272FF" w:rsidRDefault="00D272FF"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D272FF">
        <w:rPr>
          <w:rFonts w:ascii="Arial" w:hAnsi="Arial" w:cs="Arial"/>
          <w:b/>
          <w:sz w:val="16"/>
          <w:szCs w:val="16"/>
          <w:lang w:val="en-US"/>
        </w:rPr>
        <w:t>For additional informatio</w:t>
      </w:r>
      <w:r w:rsidR="00556261">
        <w:rPr>
          <w:rFonts w:ascii="Arial" w:hAnsi="Arial" w:cs="Arial"/>
          <w:b/>
          <w:sz w:val="16"/>
          <w:szCs w:val="16"/>
          <w:lang w:val="en-US"/>
        </w:rPr>
        <w:t>n and images</w:t>
      </w:r>
      <w:r w:rsidR="00C37F6D">
        <w:rPr>
          <w:rFonts w:ascii="Arial" w:hAnsi="Arial" w:cs="Arial"/>
          <w:b/>
          <w:sz w:val="22"/>
          <w:lang w:val="en-US"/>
        </w:rPr>
        <w:t xml:space="preserve"> </w:t>
      </w:r>
      <w:r w:rsidRPr="00D272FF">
        <w:rPr>
          <w:rFonts w:ascii="Arial" w:hAnsi="Arial" w:cs="Arial"/>
          <w:sz w:val="16"/>
          <w:szCs w:val="16"/>
          <w:lang w:val="en-US"/>
        </w:rPr>
        <w:t>please contact:</w:t>
      </w:r>
    </w:p>
    <w:p w14:paraId="34DD61F1" w14:textId="77777777" w:rsidR="003A5B8C" w:rsidRPr="00D272FF" w:rsidRDefault="003A5B8C"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2C033777" w14:textId="6C23CB83" w:rsidR="003A5B8C" w:rsidRPr="00556261" w:rsidRDefault="00C37F6D" w:rsidP="003A5B8C">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GB"/>
        </w:rPr>
      </w:pPr>
      <w:r w:rsidRPr="00556261">
        <w:rPr>
          <w:rFonts w:ascii="Arial" w:hAnsi="Arial" w:cs="Arial"/>
          <w:b/>
          <w:bCs/>
          <w:sz w:val="16"/>
          <w:szCs w:val="16"/>
          <w:lang w:val="en-GB"/>
        </w:rPr>
        <w:t>Susanne Glinz</w:t>
      </w:r>
      <w:r w:rsidR="003A5B8C" w:rsidRPr="00556261">
        <w:rPr>
          <w:rFonts w:ascii="Arial" w:hAnsi="Arial" w:cs="Arial"/>
          <w:b/>
          <w:bCs/>
          <w:sz w:val="16"/>
          <w:szCs w:val="16"/>
          <w:lang w:val="en-GB"/>
        </w:rPr>
        <w:t xml:space="preserve"> | </w:t>
      </w:r>
      <w:r w:rsidRPr="00556261">
        <w:rPr>
          <w:rFonts w:ascii="Arial" w:hAnsi="Arial" w:cs="Arial"/>
          <w:bCs/>
          <w:sz w:val="16"/>
          <w:szCs w:val="16"/>
          <w:lang w:val="en-GB"/>
        </w:rPr>
        <w:t>Campaign Manager</w:t>
      </w:r>
      <w:r w:rsidR="003A5B8C" w:rsidRPr="00556261">
        <w:rPr>
          <w:rFonts w:ascii="Arial" w:hAnsi="Arial" w:cs="Arial"/>
          <w:bCs/>
          <w:sz w:val="16"/>
          <w:szCs w:val="16"/>
          <w:lang w:val="en-GB"/>
        </w:rPr>
        <w:t xml:space="preserve"> </w:t>
      </w:r>
      <w:r w:rsidR="00556261" w:rsidRPr="00556261">
        <w:rPr>
          <w:rFonts w:ascii="Arial" w:hAnsi="Arial" w:cs="Arial"/>
          <w:bCs/>
          <w:sz w:val="16"/>
          <w:szCs w:val="16"/>
          <w:lang w:val="en-GB"/>
        </w:rPr>
        <w:t>Mar</w:t>
      </w:r>
      <w:r w:rsidR="00556261">
        <w:rPr>
          <w:rFonts w:ascii="Arial" w:hAnsi="Arial" w:cs="Arial"/>
          <w:bCs/>
          <w:sz w:val="16"/>
          <w:szCs w:val="16"/>
          <w:lang w:val="en-GB"/>
        </w:rPr>
        <w:t>keting Communications</w:t>
      </w:r>
    </w:p>
    <w:p w14:paraId="12738CB3" w14:textId="77777777" w:rsidR="003A79AB" w:rsidRDefault="003A79AB" w:rsidP="00D272FF">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3A79AB">
        <w:rPr>
          <w:rFonts w:ascii="Arial" w:hAnsi="Arial" w:cs="Arial"/>
          <w:b/>
          <w:bCs/>
          <w:sz w:val="16"/>
          <w:szCs w:val="16"/>
        </w:rPr>
        <w:t>ALLTEC Angewandte Laserlicht Technologie GmbH</w:t>
      </w:r>
      <w:r>
        <w:rPr>
          <w:rFonts w:ascii="Arial" w:hAnsi="Arial" w:cs="Arial"/>
          <w:b/>
          <w:bCs/>
          <w:sz w:val="16"/>
          <w:szCs w:val="16"/>
        </w:rPr>
        <w:t xml:space="preserve"> </w:t>
      </w:r>
    </w:p>
    <w:p w14:paraId="75E978E7" w14:textId="018C38CF" w:rsidR="003A5B8C" w:rsidRPr="00D272FF" w:rsidRDefault="003A5B8C" w:rsidP="00D272FF">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3A5B8C">
        <w:rPr>
          <w:rFonts w:ascii="Arial" w:hAnsi="Arial" w:cs="Arial"/>
          <w:bCs/>
          <w:sz w:val="16"/>
          <w:szCs w:val="16"/>
        </w:rPr>
        <w:t>An der Trave 27 – 31 | 23923 Selmsdorf/</w:t>
      </w:r>
      <w:r w:rsidR="00F93D06">
        <w:rPr>
          <w:rFonts w:ascii="Arial" w:hAnsi="Arial" w:cs="Arial"/>
          <w:bCs/>
          <w:sz w:val="16"/>
          <w:szCs w:val="16"/>
        </w:rPr>
        <w:t>Germany</w:t>
      </w:r>
    </w:p>
    <w:p w14:paraId="18D039DF" w14:textId="0764AD28" w:rsidR="003A5B8C" w:rsidRPr="003A5B8C" w:rsidRDefault="003A5B8C" w:rsidP="003A5B8C">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sidR="00F93D06">
        <w:rPr>
          <w:rFonts w:ascii="Arial" w:hAnsi="Arial" w:cs="Arial"/>
          <w:bCs/>
          <w:sz w:val="16"/>
          <w:szCs w:val="16"/>
        </w:rPr>
        <w:t xml:space="preserve"> </w:t>
      </w:r>
      <w:r w:rsidRPr="003A5B8C">
        <w:rPr>
          <w:rFonts w:ascii="Arial" w:hAnsi="Arial" w:cs="Arial"/>
          <w:bCs/>
          <w:sz w:val="16"/>
          <w:szCs w:val="16"/>
        </w:rPr>
        <w:t>(0)38823 55-</w:t>
      </w:r>
      <w:r w:rsidR="00C37F6D">
        <w:rPr>
          <w:rFonts w:ascii="Arial" w:hAnsi="Arial" w:cs="Arial"/>
          <w:bCs/>
          <w:sz w:val="16"/>
          <w:szCs w:val="16"/>
        </w:rPr>
        <w:t>547</w:t>
      </w:r>
    </w:p>
    <w:p w14:paraId="0748CE8C" w14:textId="52716E09" w:rsidR="003A5B8C" w:rsidRPr="003A5B8C" w:rsidRDefault="00F93D06" w:rsidP="003A5B8C">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0" w:history="1">
        <w:r w:rsidR="00C37F6D" w:rsidRPr="00C37F6D">
          <w:rPr>
            <w:rStyle w:val="Hyperlink"/>
            <w:sz w:val="16"/>
            <w:szCs w:val="16"/>
          </w:rPr>
          <w:t>susanne.glinz</w:t>
        </w:r>
        <w:r w:rsidR="00C37F6D" w:rsidRPr="00AA3FAC">
          <w:rPr>
            <w:rStyle w:val="Hyperlink"/>
            <w:rFonts w:cs="Arial"/>
            <w:bCs/>
            <w:sz w:val="16"/>
            <w:szCs w:val="16"/>
          </w:rPr>
          <w:t>@fobalaser.com</w:t>
        </w:r>
      </w:hyperlink>
      <w:r w:rsidR="003A5B8C" w:rsidRPr="003A5B8C">
        <w:rPr>
          <w:rFonts w:cs="Arial"/>
          <w:bCs/>
          <w:sz w:val="16"/>
          <w:szCs w:val="16"/>
        </w:rPr>
        <w:t xml:space="preserve"> | </w:t>
      </w:r>
      <w:hyperlink r:id="rId11" w:history="1">
        <w:r w:rsidR="003A5B8C" w:rsidRPr="003A5B8C">
          <w:rPr>
            <w:rStyle w:val="Hyperlink"/>
            <w:rFonts w:cs="Arial"/>
            <w:bCs/>
            <w:sz w:val="16"/>
            <w:szCs w:val="16"/>
          </w:rPr>
          <w:t>www.fobalaser.com</w:t>
        </w:r>
      </w:hyperlink>
      <w:r w:rsidR="003A5B8C" w:rsidRPr="003A5B8C">
        <w:rPr>
          <w:rFonts w:cs="Arial"/>
          <w:bCs/>
          <w:sz w:val="16"/>
          <w:szCs w:val="16"/>
        </w:rPr>
        <w:t xml:space="preserve"> </w:t>
      </w:r>
    </w:p>
    <w:p w14:paraId="0F287C9F" w14:textId="77777777" w:rsidR="003A5B8C" w:rsidRPr="003A5B8C" w:rsidRDefault="003A5B8C" w:rsidP="003A5B8C">
      <w:pPr>
        <w:pStyle w:val="NormalParagraphStyle"/>
        <w:tabs>
          <w:tab w:val="left" w:pos="-2520"/>
        </w:tabs>
        <w:spacing w:line="240" w:lineRule="auto"/>
        <w:ind w:right="-8"/>
        <w:jc w:val="both"/>
        <w:rPr>
          <w:rFonts w:ascii="Arial" w:hAnsi="Arial" w:cs="Arial"/>
          <w:bCs/>
          <w:sz w:val="16"/>
          <w:szCs w:val="16"/>
        </w:rPr>
      </w:pPr>
    </w:p>
    <w:p w14:paraId="68B04BE6" w14:textId="77777777" w:rsidR="004B0F29" w:rsidRDefault="004B0F29" w:rsidP="004B0F29">
      <w:pPr>
        <w:rPr>
          <w:rFonts w:cs="Arial"/>
          <w:sz w:val="16"/>
          <w:szCs w:val="16"/>
        </w:rPr>
      </w:pPr>
    </w:p>
    <w:p w14:paraId="4E5CB542" w14:textId="77777777" w:rsidR="004B0F29" w:rsidRPr="00D272FF" w:rsidRDefault="004B0F29" w:rsidP="004B0F29">
      <w:pPr>
        <w:tabs>
          <w:tab w:val="left" w:pos="4276"/>
        </w:tabs>
        <w:jc w:val="both"/>
        <w:rPr>
          <w:rFonts w:cs="Arial"/>
          <w:b/>
          <w:sz w:val="16"/>
          <w:szCs w:val="16"/>
          <w:lang w:val="en-US"/>
        </w:rPr>
      </w:pPr>
      <w:r w:rsidRPr="00D272FF">
        <w:rPr>
          <w:rFonts w:cs="Arial"/>
          <w:b/>
          <w:sz w:val="16"/>
          <w:szCs w:val="16"/>
          <w:lang w:val="en-US"/>
        </w:rPr>
        <w:t xml:space="preserve">About FOBA </w:t>
      </w:r>
      <w:hyperlink r:id="rId12" w:history="1">
        <w:r w:rsidRPr="00F965F7">
          <w:rPr>
            <w:rStyle w:val="Hyperlink"/>
            <w:rFonts w:cs="Arial"/>
            <w:b/>
            <w:bCs/>
            <w:sz w:val="16"/>
            <w:szCs w:val="16"/>
            <w:lang w:val="en-US"/>
          </w:rPr>
          <w:t>www.fobalaser.com</w:t>
        </w:r>
      </w:hyperlink>
    </w:p>
    <w:p w14:paraId="5146647A" w14:textId="5FCC1C5D" w:rsidR="00BC678A" w:rsidRPr="002071F9" w:rsidRDefault="00923C09" w:rsidP="003A5B8C">
      <w:pPr>
        <w:rPr>
          <w:sz w:val="16"/>
          <w:szCs w:val="16"/>
          <w:lang w:val="en-US"/>
        </w:rPr>
      </w:pPr>
      <w:r w:rsidRPr="00923C09">
        <w:rPr>
          <w:rFonts w:cs="Arial"/>
          <w:sz w:val="16"/>
          <w:szCs w:val="16"/>
          <w:lang w:val="en-US"/>
        </w:rPr>
        <w:t xml:space="preserve">FOBA Laser Marking + Engraving (brand of ALLTEC </w:t>
      </w:r>
      <w:proofErr w:type="spellStart"/>
      <w:r w:rsidRPr="00923C09">
        <w:rPr>
          <w:rFonts w:cs="Arial"/>
          <w:sz w:val="16"/>
          <w:szCs w:val="16"/>
          <w:lang w:val="en-US"/>
        </w:rPr>
        <w:t>Angewandte</w:t>
      </w:r>
      <w:proofErr w:type="spellEnd"/>
      <w:r w:rsidRPr="00923C09">
        <w:rPr>
          <w:rFonts w:cs="Arial"/>
          <w:sz w:val="16"/>
          <w:szCs w:val="16"/>
          <w:lang w:val="en-US"/>
        </w:rPr>
        <w:t xml:space="preserve"> </w:t>
      </w:r>
      <w:proofErr w:type="spellStart"/>
      <w:r w:rsidRPr="00923C09">
        <w:rPr>
          <w:rFonts w:cs="Arial"/>
          <w:sz w:val="16"/>
          <w:szCs w:val="16"/>
          <w:lang w:val="en-US"/>
        </w:rPr>
        <w:t>Laserlicht</w:t>
      </w:r>
      <w:proofErr w:type="spellEnd"/>
      <w:r w:rsidRPr="00923C09">
        <w:rPr>
          <w:rFonts w:cs="Arial"/>
          <w:sz w:val="16"/>
          <w:szCs w:val="16"/>
          <w:lang w:val="en-US"/>
        </w:rPr>
        <w:t xml:space="preserve"> </w:t>
      </w:r>
      <w:proofErr w:type="spellStart"/>
      <w:r w:rsidRPr="00923C09">
        <w:rPr>
          <w:rFonts w:cs="Arial"/>
          <w:sz w:val="16"/>
          <w:szCs w:val="16"/>
          <w:lang w:val="en-US"/>
        </w:rPr>
        <w:t>Technologie</w:t>
      </w:r>
      <w:proofErr w:type="spellEnd"/>
      <w:r w:rsidRPr="00923C09">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any kind of metals, plastics, or other materials in industries like automotive, medical, electronics, plastics or tool, metal and mold making. With its worldwide sales and service branches and its headquarters near Lübeck/Hamburg (Germany) ALLTEC/FOBA is part of the Danaher Corporation.</w:t>
      </w:r>
    </w:p>
    <w:sectPr w:rsidR="00BC678A" w:rsidRPr="002071F9" w:rsidSect="00D272FF">
      <w:headerReference w:type="default" r:id="rId13"/>
      <w:headerReference w:type="first" r:id="rId14"/>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5228" w14:textId="77777777" w:rsidR="00923C09" w:rsidRDefault="00923C09">
      <w:r>
        <w:separator/>
      </w:r>
    </w:p>
  </w:endnote>
  <w:endnote w:type="continuationSeparator" w:id="0">
    <w:p w14:paraId="6671C2D3" w14:textId="77777777" w:rsidR="00923C09" w:rsidRDefault="0092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7E1B" w14:textId="77777777" w:rsidR="00923C09" w:rsidRDefault="00923C09">
      <w:r>
        <w:separator/>
      </w:r>
    </w:p>
  </w:footnote>
  <w:footnote w:type="continuationSeparator" w:id="0">
    <w:p w14:paraId="10BD707B" w14:textId="77777777" w:rsidR="00923C09" w:rsidRDefault="00923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15B0" w14:textId="45CA4AFF" w:rsidR="00F06428" w:rsidRPr="002773A4" w:rsidRDefault="00C37F6D"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1514D7">
      <w:t>2</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1514D7">
      <w:t>2</w:t>
    </w:r>
    <w:r w:rsidR="0043072A" w:rsidRPr="004216FA">
      <w:rPr>
        <w:lang w:val="en-GB"/>
      </w:rPr>
      <w:fldChar w:fldCharType="end"/>
    </w:r>
    <w:r w:rsidR="0043072A">
      <w:t xml:space="preserve"> </w:t>
    </w:r>
  </w:p>
  <w:p w14:paraId="7AFFC93D" w14:textId="77777777" w:rsidR="00F06428" w:rsidRDefault="002071F9">
    <w:pPr>
      <w:pStyle w:val="Kopfzeile"/>
    </w:pPr>
    <w:r>
      <w:rPr>
        <w:noProof/>
      </w:rPr>
      <w:drawing>
        <wp:anchor distT="0" distB="0" distL="114300" distR="114300" simplePos="0" relativeHeight="251662336" behindDoc="0" locked="1" layoutInCell="1" allowOverlap="1" wp14:anchorId="000FBC71" wp14:editId="76BCE6BB">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47EC902A" wp14:editId="59638907">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5A8CAF5A" wp14:editId="622FF96B">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65806306" wp14:editId="0963BF44">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73B5" w14:textId="77777777" w:rsidR="004A528B" w:rsidRDefault="004A528B" w:rsidP="002071F9">
    <w:pPr>
      <w:pStyle w:val="XMargintop"/>
      <w:framePr w:h="4996" w:hRule="exact" w:wrap="around"/>
      <w:rPr>
        <w:rStyle w:val="Distinction"/>
        <w:lang w:val="de-DE"/>
      </w:rPr>
    </w:pPr>
    <w:r>
      <w:rPr>
        <w:rStyle w:val="Distinction"/>
        <w:lang w:val="de-DE"/>
      </w:rPr>
      <w:t>ALLTEC</w:t>
    </w:r>
    <w:r w:rsidR="003A79AB">
      <w:rPr>
        <w:rStyle w:val="Distinction"/>
        <w:lang w:val="de-DE"/>
      </w:rPr>
      <w:t xml:space="preserve"> Angewandte Laserlicht Technologie</w:t>
    </w:r>
    <w:r>
      <w:rPr>
        <w:rStyle w:val="Distinction"/>
        <w:lang w:val="de-DE"/>
      </w:rPr>
      <w:t xml:space="preserve"> GmbH</w:t>
    </w:r>
  </w:p>
  <w:p w14:paraId="425BAA0A" w14:textId="77777777" w:rsidR="004A528B" w:rsidRPr="004A528B" w:rsidRDefault="004A528B" w:rsidP="002071F9">
    <w:pPr>
      <w:pStyle w:val="XMargintop"/>
      <w:framePr w:h="4996" w:hRule="exact" w:wrap="around"/>
      <w:rPr>
        <w:lang w:val="de-DE"/>
      </w:rPr>
    </w:pPr>
    <w:r>
      <w:rPr>
        <w:lang w:val="de-DE"/>
      </w:rPr>
      <w:t>An der Trave 27-31</w:t>
    </w:r>
  </w:p>
  <w:p w14:paraId="51971FD1" w14:textId="77777777" w:rsidR="004A528B" w:rsidRDefault="004A528B" w:rsidP="002071F9">
    <w:pPr>
      <w:pStyle w:val="XMargintop"/>
      <w:framePr w:h="4996" w:hRule="exact" w:wrap="around"/>
      <w:rPr>
        <w:lang w:val="de-DE"/>
      </w:rPr>
    </w:pPr>
    <w:r>
      <w:rPr>
        <w:lang w:val="de-DE"/>
      </w:rPr>
      <w:t>23923 Selmsdorf</w:t>
    </w:r>
  </w:p>
  <w:p w14:paraId="2DAC7B21" w14:textId="77777777" w:rsidR="004A528B" w:rsidRDefault="004A528B" w:rsidP="002071F9">
    <w:pPr>
      <w:pStyle w:val="XMargintop"/>
      <w:framePr w:h="4996" w:hRule="exact" w:wrap="around"/>
      <w:rPr>
        <w:lang w:val="de-DE"/>
      </w:rPr>
    </w:pPr>
    <w:r>
      <w:rPr>
        <w:lang w:val="de-DE"/>
      </w:rPr>
      <w:t>Germany</w:t>
    </w:r>
  </w:p>
  <w:p w14:paraId="4CFC7189" w14:textId="77777777" w:rsidR="004A528B" w:rsidRDefault="004A528B" w:rsidP="002071F9">
    <w:pPr>
      <w:pStyle w:val="XMargintop"/>
      <w:framePr w:h="4996" w:hRule="exact" w:wrap="around"/>
      <w:rPr>
        <w:lang w:val="de-DE"/>
      </w:rPr>
    </w:pPr>
    <w:r>
      <w:rPr>
        <w:lang w:val="de-DE"/>
      </w:rPr>
      <w:t>T +49 38823 55-0</w:t>
    </w:r>
  </w:p>
  <w:p w14:paraId="0B9C78BA" w14:textId="77777777" w:rsidR="004A528B" w:rsidRDefault="004A528B" w:rsidP="002071F9">
    <w:pPr>
      <w:pStyle w:val="XMargintop"/>
      <w:framePr w:h="4996" w:hRule="exact" w:wrap="around"/>
      <w:rPr>
        <w:lang w:val="de-DE"/>
      </w:rPr>
    </w:pPr>
    <w:r>
      <w:rPr>
        <w:lang w:val="de-DE"/>
      </w:rPr>
      <w:t>info@fobalaser.com</w:t>
    </w:r>
  </w:p>
  <w:p w14:paraId="0CD036E3" w14:textId="77777777" w:rsidR="004A528B" w:rsidRPr="00D71D97" w:rsidRDefault="004A528B" w:rsidP="002071F9">
    <w:pPr>
      <w:pStyle w:val="XMargintop"/>
      <w:framePr w:h="4996" w:hRule="exact" w:wrap="around"/>
    </w:pPr>
    <w:r w:rsidRPr="00D71D97">
      <w:t>www.fobalaser.com</w:t>
    </w:r>
  </w:p>
  <w:p w14:paraId="2AD66899" w14:textId="77777777" w:rsidR="004A528B" w:rsidRPr="00D71D97" w:rsidRDefault="004A528B" w:rsidP="002071F9">
    <w:pPr>
      <w:pStyle w:val="XMargintop"/>
      <w:framePr w:h="4996" w:hRule="exact" w:wrap="around"/>
    </w:pPr>
  </w:p>
  <w:p w14:paraId="7E779004" w14:textId="3F16478E" w:rsidR="004A528B" w:rsidRPr="00D71D97" w:rsidRDefault="004A528B" w:rsidP="002071F9">
    <w:pPr>
      <w:pStyle w:val="XMargintop"/>
      <w:framePr w:h="4996" w:hRule="exact" w:wrap="around"/>
      <w:jc w:val="both"/>
      <w:rPr>
        <w:rStyle w:val="Distinction"/>
      </w:rPr>
    </w:pPr>
    <w:r w:rsidRPr="00D71D97">
      <w:rPr>
        <w:rStyle w:val="Distinction"/>
      </w:rPr>
      <w:t>Contact</w:t>
    </w:r>
    <w:r w:rsidR="00D71D97">
      <w:rPr>
        <w:rStyle w:val="Distinction"/>
      </w:rPr>
      <w:t>:</w:t>
    </w:r>
  </w:p>
  <w:p w14:paraId="7F984D8B" w14:textId="77777777" w:rsidR="004A528B" w:rsidRDefault="004A528B" w:rsidP="002071F9">
    <w:pPr>
      <w:pStyle w:val="XMargintop"/>
      <w:framePr w:h="4996" w:hRule="exact" w:wrap="around"/>
      <w:jc w:val="both"/>
      <w:rPr>
        <w:lang w:val="en-US"/>
      </w:rPr>
    </w:pPr>
    <w:r>
      <w:rPr>
        <w:lang w:val="en-US"/>
      </w:rPr>
      <w:t>Susanne Glinz</w:t>
    </w:r>
  </w:p>
  <w:p w14:paraId="10E3D2F2" w14:textId="77777777" w:rsidR="004A528B" w:rsidRDefault="004A528B" w:rsidP="002071F9">
    <w:pPr>
      <w:pStyle w:val="XMargintop"/>
      <w:framePr w:h="4996" w:hRule="exact" w:wrap="around"/>
      <w:jc w:val="both"/>
      <w:rPr>
        <w:lang w:val="en-US"/>
      </w:rPr>
    </w:pPr>
    <w:r>
      <w:rPr>
        <w:lang w:val="en-US"/>
      </w:rPr>
      <w:t>Marketing Communications</w:t>
    </w:r>
  </w:p>
  <w:p w14:paraId="0F2054B9" w14:textId="77777777" w:rsidR="004A528B" w:rsidRPr="00CD2ED7" w:rsidRDefault="004A528B" w:rsidP="002071F9">
    <w:pPr>
      <w:pStyle w:val="XMargintop"/>
      <w:framePr w:h="4996" w:hRule="exact" w:wrap="around"/>
      <w:jc w:val="both"/>
      <w:rPr>
        <w:lang w:val="de-DE"/>
      </w:rPr>
    </w:pPr>
    <w:r w:rsidRPr="00CD2ED7">
      <w:rPr>
        <w:lang w:val="de-DE"/>
      </w:rPr>
      <w:t>T +49 38823 55-547</w:t>
    </w:r>
  </w:p>
  <w:p w14:paraId="665F09A2" w14:textId="7EA1BD26" w:rsidR="004A528B" w:rsidRDefault="00F93D06" w:rsidP="002071F9">
    <w:pPr>
      <w:pStyle w:val="XMargintop"/>
      <w:framePr w:h="4996" w:hRule="exact" w:wrap="around"/>
      <w:jc w:val="both"/>
      <w:rPr>
        <w:lang w:val="de-DE"/>
      </w:rPr>
    </w:pPr>
    <w:hyperlink r:id="rId1" w:history="1">
      <w:r w:rsidR="00CD2ED7" w:rsidRPr="00260795">
        <w:rPr>
          <w:rStyle w:val="Hyperlink"/>
          <w:lang w:val="de-DE"/>
        </w:rPr>
        <w:t>susanne.glinz@fobalaser.com</w:t>
      </w:r>
    </w:hyperlink>
  </w:p>
  <w:p w14:paraId="6701702E" w14:textId="77777777" w:rsidR="004A528B" w:rsidRDefault="004A528B" w:rsidP="002071F9">
    <w:pPr>
      <w:pStyle w:val="XMargintop"/>
      <w:framePr w:h="4996" w:hRule="exact" w:wrap="around"/>
      <w:jc w:val="both"/>
      <w:rPr>
        <w:lang w:val="de-DE"/>
      </w:rPr>
    </w:pPr>
  </w:p>
  <w:p w14:paraId="678FACC4"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52AD3E43" wp14:editId="5B3A70C5">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6C052D00" wp14:editId="1D9C475F">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0F6AD06C" wp14:editId="0FCA6899">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735E3"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631B733F" wp14:editId="2F212489">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9F40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25835DC9" wp14:editId="3BB19C78">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27CC8721" wp14:editId="6C68C72A">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812020901">
    <w:abstractNumId w:val="10"/>
  </w:num>
  <w:num w:numId="2" w16cid:durableId="655456239">
    <w:abstractNumId w:val="15"/>
  </w:num>
  <w:num w:numId="3" w16cid:durableId="1515876499">
    <w:abstractNumId w:val="11"/>
  </w:num>
  <w:num w:numId="4" w16cid:durableId="223109022">
    <w:abstractNumId w:val="13"/>
  </w:num>
  <w:num w:numId="5" w16cid:durableId="496844114">
    <w:abstractNumId w:val="14"/>
  </w:num>
  <w:num w:numId="6" w16cid:durableId="733431884">
    <w:abstractNumId w:val="12"/>
  </w:num>
  <w:num w:numId="7" w16cid:durableId="1421947286">
    <w:abstractNumId w:val="9"/>
  </w:num>
  <w:num w:numId="8" w16cid:durableId="1692030623">
    <w:abstractNumId w:val="9"/>
  </w:num>
  <w:num w:numId="9" w16cid:durableId="1031733296">
    <w:abstractNumId w:val="7"/>
  </w:num>
  <w:num w:numId="10" w16cid:durableId="1371032423">
    <w:abstractNumId w:val="7"/>
  </w:num>
  <w:num w:numId="11" w16cid:durableId="1227884842">
    <w:abstractNumId w:val="6"/>
  </w:num>
  <w:num w:numId="12" w16cid:durableId="1968849732">
    <w:abstractNumId w:val="6"/>
  </w:num>
  <w:num w:numId="13" w16cid:durableId="1845128452">
    <w:abstractNumId w:val="5"/>
  </w:num>
  <w:num w:numId="14" w16cid:durableId="1284772676">
    <w:abstractNumId w:val="5"/>
  </w:num>
  <w:num w:numId="15" w16cid:durableId="327757371">
    <w:abstractNumId w:val="4"/>
  </w:num>
  <w:num w:numId="16" w16cid:durableId="1170215708">
    <w:abstractNumId w:val="4"/>
  </w:num>
  <w:num w:numId="17" w16cid:durableId="1869954284">
    <w:abstractNumId w:val="8"/>
  </w:num>
  <w:num w:numId="18" w16cid:durableId="1812138546">
    <w:abstractNumId w:val="8"/>
  </w:num>
  <w:num w:numId="19" w16cid:durableId="1889804272">
    <w:abstractNumId w:val="3"/>
  </w:num>
  <w:num w:numId="20" w16cid:durableId="1625696069">
    <w:abstractNumId w:val="3"/>
  </w:num>
  <w:num w:numId="21" w16cid:durableId="314384157">
    <w:abstractNumId w:val="2"/>
  </w:num>
  <w:num w:numId="22" w16cid:durableId="453057168">
    <w:abstractNumId w:val="2"/>
  </w:num>
  <w:num w:numId="23" w16cid:durableId="776680247">
    <w:abstractNumId w:val="1"/>
  </w:num>
  <w:num w:numId="24" w16cid:durableId="1605114903">
    <w:abstractNumId w:val="1"/>
  </w:num>
  <w:num w:numId="25" w16cid:durableId="987393796">
    <w:abstractNumId w:val="0"/>
  </w:num>
  <w:num w:numId="26" w16cid:durableId="143841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923C09"/>
    <w:rsid w:val="0000126F"/>
    <w:rsid w:val="00001868"/>
    <w:rsid w:val="0000409A"/>
    <w:rsid w:val="00012D20"/>
    <w:rsid w:val="00015734"/>
    <w:rsid w:val="0003763E"/>
    <w:rsid w:val="000445C3"/>
    <w:rsid w:val="00051393"/>
    <w:rsid w:val="000564C2"/>
    <w:rsid w:val="00075D84"/>
    <w:rsid w:val="00081D5D"/>
    <w:rsid w:val="000835D9"/>
    <w:rsid w:val="000836AE"/>
    <w:rsid w:val="00084673"/>
    <w:rsid w:val="000855CA"/>
    <w:rsid w:val="000A6CDB"/>
    <w:rsid w:val="000B461B"/>
    <w:rsid w:val="000C3ACE"/>
    <w:rsid w:val="000C6585"/>
    <w:rsid w:val="000D4FB1"/>
    <w:rsid w:val="000D7BC3"/>
    <w:rsid w:val="000F33D4"/>
    <w:rsid w:val="00103D5A"/>
    <w:rsid w:val="001229A2"/>
    <w:rsid w:val="00132D1C"/>
    <w:rsid w:val="00135EF9"/>
    <w:rsid w:val="00142074"/>
    <w:rsid w:val="001514D7"/>
    <w:rsid w:val="001521F6"/>
    <w:rsid w:val="00157694"/>
    <w:rsid w:val="0017709E"/>
    <w:rsid w:val="0018003C"/>
    <w:rsid w:val="00180B60"/>
    <w:rsid w:val="0019034F"/>
    <w:rsid w:val="001A3F23"/>
    <w:rsid w:val="001A568B"/>
    <w:rsid w:val="001A72D3"/>
    <w:rsid w:val="001B26B9"/>
    <w:rsid w:val="001D04AA"/>
    <w:rsid w:val="001F1648"/>
    <w:rsid w:val="001F6393"/>
    <w:rsid w:val="002001BB"/>
    <w:rsid w:val="00201247"/>
    <w:rsid w:val="002071F9"/>
    <w:rsid w:val="0020748B"/>
    <w:rsid w:val="00210AB0"/>
    <w:rsid w:val="002112E3"/>
    <w:rsid w:val="00214A1A"/>
    <w:rsid w:val="00226DAC"/>
    <w:rsid w:val="002275BB"/>
    <w:rsid w:val="00247A05"/>
    <w:rsid w:val="0026204F"/>
    <w:rsid w:val="0026772F"/>
    <w:rsid w:val="002773A4"/>
    <w:rsid w:val="00282BF3"/>
    <w:rsid w:val="002A00FE"/>
    <w:rsid w:val="002A19B9"/>
    <w:rsid w:val="002C5C91"/>
    <w:rsid w:val="002D45D1"/>
    <w:rsid w:val="002E2357"/>
    <w:rsid w:val="002E3DC1"/>
    <w:rsid w:val="002E741A"/>
    <w:rsid w:val="002F189C"/>
    <w:rsid w:val="002F7C32"/>
    <w:rsid w:val="00300B03"/>
    <w:rsid w:val="00303411"/>
    <w:rsid w:val="00304928"/>
    <w:rsid w:val="00314C75"/>
    <w:rsid w:val="0032634C"/>
    <w:rsid w:val="00334A28"/>
    <w:rsid w:val="003442CF"/>
    <w:rsid w:val="00362729"/>
    <w:rsid w:val="00365FA3"/>
    <w:rsid w:val="0036659B"/>
    <w:rsid w:val="003778F4"/>
    <w:rsid w:val="0038205D"/>
    <w:rsid w:val="0038398A"/>
    <w:rsid w:val="00387B97"/>
    <w:rsid w:val="00397AE4"/>
    <w:rsid w:val="003A242B"/>
    <w:rsid w:val="003A247D"/>
    <w:rsid w:val="003A5B8C"/>
    <w:rsid w:val="003A79AB"/>
    <w:rsid w:val="003B22BE"/>
    <w:rsid w:val="003C0FB0"/>
    <w:rsid w:val="003C516B"/>
    <w:rsid w:val="003E518D"/>
    <w:rsid w:val="003E6B5C"/>
    <w:rsid w:val="003F216B"/>
    <w:rsid w:val="003F2ABB"/>
    <w:rsid w:val="003F6CB8"/>
    <w:rsid w:val="003F7410"/>
    <w:rsid w:val="0040523A"/>
    <w:rsid w:val="0043072A"/>
    <w:rsid w:val="00437ED2"/>
    <w:rsid w:val="00444739"/>
    <w:rsid w:val="004632A5"/>
    <w:rsid w:val="00484300"/>
    <w:rsid w:val="00486923"/>
    <w:rsid w:val="004A2ED5"/>
    <w:rsid w:val="004A528B"/>
    <w:rsid w:val="004B0F29"/>
    <w:rsid w:val="004D03CB"/>
    <w:rsid w:val="004D07AA"/>
    <w:rsid w:val="004E5859"/>
    <w:rsid w:val="005048D4"/>
    <w:rsid w:val="00517FB2"/>
    <w:rsid w:val="0052463D"/>
    <w:rsid w:val="005324CD"/>
    <w:rsid w:val="00537859"/>
    <w:rsid w:val="00542603"/>
    <w:rsid w:val="00545DC0"/>
    <w:rsid w:val="00546B2C"/>
    <w:rsid w:val="005535C7"/>
    <w:rsid w:val="00556261"/>
    <w:rsid w:val="005739EF"/>
    <w:rsid w:val="00584235"/>
    <w:rsid w:val="005911FF"/>
    <w:rsid w:val="0059286C"/>
    <w:rsid w:val="00597CB5"/>
    <w:rsid w:val="005C5D7B"/>
    <w:rsid w:val="005E3544"/>
    <w:rsid w:val="005E47D2"/>
    <w:rsid w:val="006006AF"/>
    <w:rsid w:val="00604F73"/>
    <w:rsid w:val="006301F3"/>
    <w:rsid w:val="00640737"/>
    <w:rsid w:val="006428AA"/>
    <w:rsid w:val="006437A3"/>
    <w:rsid w:val="00655B55"/>
    <w:rsid w:val="006707EE"/>
    <w:rsid w:val="0068024F"/>
    <w:rsid w:val="0068315A"/>
    <w:rsid w:val="00691857"/>
    <w:rsid w:val="00695E4B"/>
    <w:rsid w:val="006A1F90"/>
    <w:rsid w:val="006A7674"/>
    <w:rsid w:val="006B2524"/>
    <w:rsid w:val="006C71BC"/>
    <w:rsid w:val="006D5C69"/>
    <w:rsid w:val="006E3116"/>
    <w:rsid w:val="006E731B"/>
    <w:rsid w:val="006F0BA9"/>
    <w:rsid w:val="006F17A5"/>
    <w:rsid w:val="006F70D8"/>
    <w:rsid w:val="00746722"/>
    <w:rsid w:val="00751006"/>
    <w:rsid w:val="0076537D"/>
    <w:rsid w:val="00767341"/>
    <w:rsid w:val="007847F8"/>
    <w:rsid w:val="00793DCA"/>
    <w:rsid w:val="00794A61"/>
    <w:rsid w:val="00796F0C"/>
    <w:rsid w:val="007A5601"/>
    <w:rsid w:val="007A709D"/>
    <w:rsid w:val="007B0340"/>
    <w:rsid w:val="007B5BEA"/>
    <w:rsid w:val="007C28EF"/>
    <w:rsid w:val="007D50DC"/>
    <w:rsid w:val="007E09F8"/>
    <w:rsid w:val="0081646E"/>
    <w:rsid w:val="008176DE"/>
    <w:rsid w:val="00821649"/>
    <w:rsid w:val="00826432"/>
    <w:rsid w:val="008266FC"/>
    <w:rsid w:val="00826C6C"/>
    <w:rsid w:val="008454A2"/>
    <w:rsid w:val="00855252"/>
    <w:rsid w:val="00857E25"/>
    <w:rsid w:val="00862C42"/>
    <w:rsid w:val="0088300A"/>
    <w:rsid w:val="008950D2"/>
    <w:rsid w:val="008A1253"/>
    <w:rsid w:val="008A793E"/>
    <w:rsid w:val="008B0D07"/>
    <w:rsid w:val="008B5621"/>
    <w:rsid w:val="008B5F6D"/>
    <w:rsid w:val="008C25CD"/>
    <w:rsid w:val="008E0784"/>
    <w:rsid w:val="008F1D42"/>
    <w:rsid w:val="008F79FC"/>
    <w:rsid w:val="00913EB0"/>
    <w:rsid w:val="00923C09"/>
    <w:rsid w:val="00926233"/>
    <w:rsid w:val="0093536B"/>
    <w:rsid w:val="00943E4B"/>
    <w:rsid w:val="0094430E"/>
    <w:rsid w:val="009532C3"/>
    <w:rsid w:val="00975806"/>
    <w:rsid w:val="0098219B"/>
    <w:rsid w:val="00990DE3"/>
    <w:rsid w:val="009C286C"/>
    <w:rsid w:val="009C3BA0"/>
    <w:rsid w:val="009C7642"/>
    <w:rsid w:val="009D5FB8"/>
    <w:rsid w:val="009E68F2"/>
    <w:rsid w:val="00A13D7C"/>
    <w:rsid w:val="00A30F66"/>
    <w:rsid w:val="00A4139F"/>
    <w:rsid w:val="00A548E8"/>
    <w:rsid w:val="00A6048E"/>
    <w:rsid w:val="00A634E7"/>
    <w:rsid w:val="00A65E73"/>
    <w:rsid w:val="00A744A7"/>
    <w:rsid w:val="00A75992"/>
    <w:rsid w:val="00A908DD"/>
    <w:rsid w:val="00A961A1"/>
    <w:rsid w:val="00AD3490"/>
    <w:rsid w:val="00AF43A2"/>
    <w:rsid w:val="00B110F9"/>
    <w:rsid w:val="00B2684A"/>
    <w:rsid w:val="00B31F1B"/>
    <w:rsid w:val="00B3391F"/>
    <w:rsid w:val="00B51067"/>
    <w:rsid w:val="00B64991"/>
    <w:rsid w:val="00B71DB7"/>
    <w:rsid w:val="00B833F8"/>
    <w:rsid w:val="00B87B8E"/>
    <w:rsid w:val="00B91581"/>
    <w:rsid w:val="00BA0F69"/>
    <w:rsid w:val="00BC678A"/>
    <w:rsid w:val="00BF3071"/>
    <w:rsid w:val="00BF34DE"/>
    <w:rsid w:val="00BF6A1A"/>
    <w:rsid w:val="00C1089C"/>
    <w:rsid w:val="00C10E72"/>
    <w:rsid w:val="00C13086"/>
    <w:rsid w:val="00C2112C"/>
    <w:rsid w:val="00C22B17"/>
    <w:rsid w:val="00C31AE0"/>
    <w:rsid w:val="00C37F6D"/>
    <w:rsid w:val="00C41EF2"/>
    <w:rsid w:val="00C44BA7"/>
    <w:rsid w:val="00C70B1E"/>
    <w:rsid w:val="00C8508A"/>
    <w:rsid w:val="00C87AFE"/>
    <w:rsid w:val="00CB47D7"/>
    <w:rsid w:val="00CD2ED7"/>
    <w:rsid w:val="00CD5C27"/>
    <w:rsid w:val="00CE47E0"/>
    <w:rsid w:val="00CF3D0E"/>
    <w:rsid w:val="00CF6185"/>
    <w:rsid w:val="00CF7C05"/>
    <w:rsid w:val="00D11EEB"/>
    <w:rsid w:val="00D16DA6"/>
    <w:rsid w:val="00D272FF"/>
    <w:rsid w:val="00D3230E"/>
    <w:rsid w:val="00D35759"/>
    <w:rsid w:val="00D5320D"/>
    <w:rsid w:val="00D5660A"/>
    <w:rsid w:val="00D638AA"/>
    <w:rsid w:val="00D71D97"/>
    <w:rsid w:val="00D97B15"/>
    <w:rsid w:val="00DA2473"/>
    <w:rsid w:val="00DB1637"/>
    <w:rsid w:val="00DE2C76"/>
    <w:rsid w:val="00DE5D33"/>
    <w:rsid w:val="00DF46E2"/>
    <w:rsid w:val="00DF472A"/>
    <w:rsid w:val="00E23F30"/>
    <w:rsid w:val="00E2454A"/>
    <w:rsid w:val="00E25816"/>
    <w:rsid w:val="00E46435"/>
    <w:rsid w:val="00E608C5"/>
    <w:rsid w:val="00E62747"/>
    <w:rsid w:val="00E77C4A"/>
    <w:rsid w:val="00E80F2B"/>
    <w:rsid w:val="00E852AF"/>
    <w:rsid w:val="00EA1AE5"/>
    <w:rsid w:val="00EB6CE8"/>
    <w:rsid w:val="00ED1DFF"/>
    <w:rsid w:val="00EE104E"/>
    <w:rsid w:val="00EE30BD"/>
    <w:rsid w:val="00EE6FD9"/>
    <w:rsid w:val="00F04561"/>
    <w:rsid w:val="00F06428"/>
    <w:rsid w:val="00F10404"/>
    <w:rsid w:val="00F14E1D"/>
    <w:rsid w:val="00F22A5C"/>
    <w:rsid w:val="00F30C89"/>
    <w:rsid w:val="00F3101D"/>
    <w:rsid w:val="00F34F18"/>
    <w:rsid w:val="00F55641"/>
    <w:rsid w:val="00F61E0D"/>
    <w:rsid w:val="00F649CB"/>
    <w:rsid w:val="00F82706"/>
    <w:rsid w:val="00F87999"/>
    <w:rsid w:val="00F93A8E"/>
    <w:rsid w:val="00F93D06"/>
    <w:rsid w:val="00F965F7"/>
    <w:rsid w:val="00FA0AA4"/>
    <w:rsid w:val="00FB052B"/>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6F4A41"/>
  <w15:docId w15:val="{7FF65944-5B47-4E72-ADAF-A545B548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styleId="NichtaufgelsteErwhnung">
    <w:name w:val="Unresolved Mention"/>
    <w:basedOn w:val="Absatz-Standardschriftart"/>
    <w:uiPriority w:val="99"/>
    <w:semiHidden/>
    <w:unhideWhenUsed/>
    <w:rsid w:val="00BC6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balaser.com/" TargetMode="External"/><Relationship Id="rId12" Type="http://schemas.openxmlformats.org/officeDocument/2006/relationships/hyperlink" Target="http://www.fobalas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balas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usanne.glinz@fobalaser.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4.wmf"/><Relationship Id="rId1" Type="http://schemas.openxmlformats.org/officeDocument/2006/relationships/hyperlink" Target="mailto:susanne.glinz@fobalaser.com" TargetMode="External"/><Relationship Id="rId5" Type="http://schemas.openxmlformats.org/officeDocument/2006/relationships/image" Target="media/image6.wmf"/><Relationship Id="rId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z_susanne\AppData\Roaming\Microsoft\Templates\FOBA\FOBA%20PR%20template%2004.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FOBA PR template 04.21.dotx</Template>
  <TotalTime>0</TotalTime>
  <Pages>2</Pages>
  <Words>559</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4042</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Susanne Glinz</dc:creator>
  <dc:description>Office 2003 template_x000d_
for letter, offer, bill and fax</dc:description>
  <cp:lastModifiedBy>Glinz, Susanne</cp:lastModifiedBy>
  <cp:revision>11</cp:revision>
  <dcterms:created xsi:type="dcterms:W3CDTF">2023-05-30T10:05:00Z</dcterms:created>
  <dcterms:modified xsi:type="dcterms:W3CDTF">2023-06-27T07:06:00Z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631ef649-45d3-4e5d-80df-d43468de9a5e_Enabled">
    <vt:lpwstr>true</vt:lpwstr>
  </property>
  <property fmtid="{D5CDD505-2E9C-101B-9397-08002B2CF9AE}" pid="10" name="MSIP_Label_631ef649-45d3-4e5d-80df-d43468de9a5e_SetDate">
    <vt:lpwstr>2023-05-30T10:02:11Z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88fda824-9bdf-4cea-a790-bb346e847de7</vt:lpwstr>
  </property>
  <property fmtid="{D5CDD505-2E9C-101B-9397-08002B2CF9AE}" pid="15" name="MSIP_Label_631ef649-45d3-4e5d-80df-d43468de9a5e_ContentBits">
    <vt:lpwstr>0</vt:lpwstr>
  </property>
</Properties>
</file>